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ECB" w:rsidRDefault="00CF3ECB"/>
    <w:p w:rsidR="00CF3ECB" w:rsidRPr="00CF3ECB" w:rsidRDefault="00CF3ECB" w:rsidP="00CF3ECB"/>
    <w:p w:rsidR="00CF3ECB" w:rsidRPr="00CF3ECB" w:rsidRDefault="00CF3ECB" w:rsidP="00CF3ECB"/>
    <w:p w:rsidR="00680A47" w:rsidRPr="00680A47" w:rsidRDefault="00680A47">
      <w:pPr>
        <w:rPr>
          <w:b/>
        </w:rPr>
      </w:pPr>
    </w:p>
    <w:p w:rsidR="00CF3ECB" w:rsidRPr="00C3333D" w:rsidRDefault="00F227B5">
      <w:pPr>
        <w:rPr>
          <w:rFonts w:ascii="Corbel" w:hAnsi="Corbel"/>
          <w:b/>
          <w:i/>
          <w:sz w:val="28"/>
          <w:szCs w:val="28"/>
        </w:rPr>
      </w:pPr>
      <w:r w:rsidRPr="00C3333D">
        <w:rPr>
          <w:rFonts w:ascii="Corbel" w:hAnsi="Corbel"/>
          <w:b/>
          <w:i/>
          <w:sz w:val="28"/>
          <w:szCs w:val="28"/>
        </w:rPr>
        <w:t xml:space="preserve">Genom Austria: </w:t>
      </w:r>
      <w:r w:rsidR="00B97DEA">
        <w:rPr>
          <w:rFonts w:ascii="Corbel" w:hAnsi="Corbel"/>
          <w:b/>
          <w:i/>
          <w:sz w:val="28"/>
          <w:szCs w:val="28"/>
        </w:rPr>
        <w:t>Freiwilligen-Genome öffentlich verfügbar</w:t>
      </w:r>
    </w:p>
    <w:p w:rsidR="00210B13" w:rsidRDefault="00100A59">
      <w:pPr>
        <w:rPr>
          <w:rFonts w:ascii="Corbel" w:hAnsi="Corbel"/>
          <w:b/>
          <w:i/>
          <w:sz w:val="24"/>
          <w:szCs w:val="24"/>
        </w:rPr>
      </w:pPr>
      <w:r w:rsidRPr="00C3333D">
        <w:rPr>
          <w:rFonts w:ascii="Corbel" w:hAnsi="Corbel"/>
          <w:b/>
          <w:i/>
          <w:sz w:val="24"/>
          <w:szCs w:val="24"/>
        </w:rPr>
        <w:t xml:space="preserve">(Wien, </w:t>
      </w:r>
      <w:r w:rsidR="007343E6">
        <w:rPr>
          <w:rFonts w:ascii="Corbel" w:hAnsi="Corbel"/>
          <w:b/>
          <w:i/>
          <w:sz w:val="24"/>
          <w:szCs w:val="24"/>
        </w:rPr>
        <w:t>20</w:t>
      </w:r>
      <w:r w:rsidRPr="00C3333D">
        <w:rPr>
          <w:rFonts w:ascii="Corbel" w:hAnsi="Corbel"/>
          <w:b/>
          <w:i/>
          <w:sz w:val="24"/>
          <w:szCs w:val="24"/>
        </w:rPr>
        <w:t xml:space="preserve">. April 2016) </w:t>
      </w:r>
      <w:r w:rsidR="00070CE6">
        <w:rPr>
          <w:rFonts w:ascii="Corbel" w:hAnsi="Corbel"/>
          <w:b/>
          <w:i/>
          <w:sz w:val="24"/>
          <w:szCs w:val="24"/>
        </w:rPr>
        <w:t xml:space="preserve">Genom Austria hat die Genom-Sequenzierung und Analyse </w:t>
      </w:r>
      <w:r w:rsidR="00CC2A23">
        <w:rPr>
          <w:rFonts w:ascii="Corbel" w:hAnsi="Corbel"/>
          <w:b/>
          <w:i/>
          <w:sz w:val="24"/>
          <w:szCs w:val="24"/>
        </w:rPr>
        <w:t>der</w:t>
      </w:r>
      <w:r w:rsidR="003D34B2">
        <w:rPr>
          <w:rFonts w:ascii="Corbel" w:hAnsi="Corbel"/>
          <w:b/>
          <w:i/>
          <w:sz w:val="24"/>
          <w:szCs w:val="24"/>
        </w:rPr>
        <w:t xml:space="preserve"> ersten </w:t>
      </w:r>
      <w:r w:rsidR="00CC2A23">
        <w:rPr>
          <w:rFonts w:ascii="Corbel" w:hAnsi="Corbel"/>
          <w:b/>
          <w:i/>
          <w:sz w:val="24"/>
          <w:szCs w:val="24"/>
        </w:rPr>
        <w:t>zehn</w:t>
      </w:r>
      <w:r w:rsidR="00070CE6">
        <w:rPr>
          <w:rFonts w:ascii="Corbel" w:hAnsi="Corbel"/>
          <w:b/>
          <w:i/>
          <w:sz w:val="24"/>
          <w:szCs w:val="24"/>
        </w:rPr>
        <w:t xml:space="preserve"> freiwilligen </w:t>
      </w:r>
      <w:proofErr w:type="spellStart"/>
      <w:r w:rsidR="00070CE6">
        <w:rPr>
          <w:rFonts w:ascii="Corbel" w:hAnsi="Corbel"/>
          <w:b/>
          <w:i/>
          <w:sz w:val="24"/>
          <w:szCs w:val="24"/>
        </w:rPr>
        <w:t>TeilnehmerInnen</w:t>
      </w:r>
      <w:proofErr w:type="spellEnd"/>
      <w:r w:rsidR="00070CE6">
        <w:rPr>
          <w:rFonts w:ascii="Corbel" w:hAnsi="Corbel"/>
          <w:b/>
          <w:i/>
          <w:sz w:val="24"/>
          <w:szCs w:val="24"/>
        </w:rPr>
        <w:t xml:space="preserve"> und Teilnehmern aus Österreich erfolgreich abgeschlossen. Die </w:t>
      </w:r>
      <w:r w:rsidR="006B5B5E" w:rsidRPr="00C3333D">
        <w:rPr>
          <w:rFonts w:ascii="Corbel" w:hAnsi="Corbel"/>
          <w:b/>
          <w:i/>
          <w:sz w:val="24"/>
          <w:szCs w:val="24"/>
        </w:rPr>
        <w:t xml:space="preserve">vollständig sequenzierten Genome </w:t>
      </w:r>
      <w:r w:rsidR="004C1495">
        <w:rPr>
          <w:rFonts w:ascii="Corbel" w:hAnsi="Corbel"/>
          <w:b/>
          <w:i/>
          <w:sz w:val="24"/>
          <w:szCs w:val="24"/>
        </w:rPr>
        <w:t>steh</w:t>
      </w:r>
      <w:r w:rsidR="0077340D">
        <w:rPr>
          <w:rFonts w:ascii="Corbel" w:hAnsi="Corbel"/>
          <w:b/>
          <w:i/>
          <w:sz w:val="24"/>
          <w:szCs w:val="24"/>
        </w:rPr>
        <w:t>en</w:t>
      </w:r>
      <w:r w:rsidR="004C1495">
        <w:rPr>
          <w:rFonts w:ascii="Corbel" w:hAnsi="Corbel"/>
          <w:b/>
          <w:i/>
          <w:sz w:val="24"/>
          <w:szCs w:val="24"/>
        </w:rPr>
        <w:t xml:space="preserve"> </w:t>
      </w:r>
      <w:r w:rsidR="006B5B5E" w:rsidRPr="00C3333D">
        <w:rPr>
          <w:rFonts w:ascii="Corbel" w:hAnsi="Corbel"/>
          <w:b/>
          <w:i/>
          <w:sz w:val="24"/>
          <w:szCs w:val="24"/>
        </w:rPr>
        <w:t xml:space="preserve">ab sofort </w:t>
      </w:r>
      <w:r w:rsidR="006B4F23" w:rsidRPr="00C3333D">
        <w:rPr>
          <w:rFonts w:ascii="Corbel" w:hAnsi="Corbel"/>
          <w:b/>
          <w:i/>
          <w:sz w:val="24"/>
          <w:szCs w:val="24"/>
        </w:rPr>
        <w:t xml:space="preserve">auf </w:t>
      </w:r>
      <w:hyperlink r:id="rId6" w:history="1">
        <w:r w:rsidR="006B4F23" w:rsidRPr="00C3333D">
          <w:rPr>
            <w:rStyle w:val="Hyperlink"/>
            <w:rFonts w:ascii="Corbel" w:hAnsi="Corbel"/>
            <w:b/>
            <w:i/>
            <w:sz w:val="24"/>
            <w:szCs w:val="24"/>
          </w:rPr>
          <w:t>www.genomaustria.at</w:t>
        </w:r>
      </w:hyperlink>
      <w:r w:rsidR="006B4F23" w:rsidRPr="00C3333D">
        <w:rPr>
          <w:rFonts w:ascii="Corbel" w:hAnsi="Corbel"/>
          <w:b/>
          <w:i/>
          <w:sz w:val="24"/>
          <w:szCs w:val="24"/>
        </w:rPr>
        <w:t xml:space="preserve"> </w:t>
      </w:r>
      <w:r w:rsidR="006B5B5E" w:rsidRPr="00C3333D">
        <w:rPr>
          <w:rFonts w:ascii="Corbel" w:hAnsi="Corbel"/>
          <w:b/>
          <w:i/>
          <w:sz w:val="24"/>
          <w:szCs w:val="24"/>
        </w:rPr>
        <w:t xml:space="preserve">der Öffentlichkeit </w:t>
      </w:r>
      <w:r w:rsidR="006B4F23" w:rsidRPr="00C3333D">
        <w:rPr>
          <w:rFonts w:ascii="Corbel" w:hAnsi="Corbel"/>
          <w:b/>
          <w:i/>
          <w:sz w:val="24"/>
          <w:szCs w:val="24"/>
        </w:rPr>
        <w:t>zur Verfügung.</w:t>
      </w:r>
      <w:r w:rsidR="004C1495">
        <w:rPr>
          <w:rFonts w:ascii="Corbel" w:hAnsi="Corbel"/>
          <w:b/>
          <w:i/>
          <w:sz w:val="24"/>
          <w:szCs w:val="24"/>
        </w:rPr>
        <w:t xml:space="preserve"> Außerdem wurden im Rahmen </w:t>
      </w:r>
      <w:r w:rsidR="00210B13">
        <w:rPr>
          <w:rFonts w:ascii="Corbel" w:hAnsi="Corbel"/>
          <w:b/>
          <w:i/>
          <w:sz w:val="24"/>
          <w:szCs w:val="24"/>
        </w:rPr>
        <w:t xml:space="preserve">der Genom Austria </w:t>
      </w:r>
      <w:r w:rsidR="00070CE6" w:rsidRPr="00C3333D">
        <w:rPr>
          <w:rFonts w:ascii="Corbel" w:hAnsi="Corbel"/>
          <w:b/>
          <w:i/>
          <w:sz w:val="24"/>
          <w:szCs w:val="24"/>
        </w:rPr>
        <w:t>Schul-Workshops und ein</w:t>
      </w:r>
      <w:r w:rsidR="004C1495">
        <w:rPr>
          <w:rFonts w:ascii="Corbel" w:hAnsi="Corbel"/>
          <w:b/>
          <w:i/>
          <w:sz w:val="24"/>
          <w:szCs w:val="24"/>
        </w:rPr>
        <w:t>em</w:t>
      </w:r>
      <w:r w:rsidR="00070CE6" w:rsidRPr="00C3333D">
        <w:rPr>
          <w:rFonts w:ascii="Corbel" w:hAnsi="Corbel"/>
          <w:b/>
          <w:i/>
          <w:sz w:val="24"/>
          <w:szCs w:val="24"/>
        </w:rPr>
        <w:t xml:space="preserve"> Fortbildungsprogramm für </w:t>
      </w:r>
      <w:proofErr w:type="spellStart"/>
      <w:r w:rsidR="00070CE6" w:rsidRPr="00C3333D">
        <w:rPr>
          <w:rFonts w:ascii="Corbel" w:hAnsi="Corbel"/>
          <w:b/>
          <w:i/>
          <w:sz w:val="24"/>
          <w:szCs w:val="24"/>
        </w:rPr>
        <w:t>LehrerInnen</w:t>
      </w:r>
      <w:proofErr w:type="spellEnd"/>
      <w:r w:rsidR="00070CE6" w:rsidRPr="00C3333D">
        <w:rPr>
          <w:rFonts w:ascii="Corbel" w:hAnsi="Corbel"/>
          <w:b/>
          <w:i/>
          <w:sz w:val="24"/>
          <w:szCs w:val="24"/>
        </w:rPr>
        <w:t xml:space="preserve"> </w:t>
      </w:r>
      <w:r w:rsidR="00210B13">
        <w:rPr>
          <w:rFonts w:ascii="Corbel" w:hAnsi="Corbel"/>
          <w:b/>
          <w:i/>
          <w:sz w:val="24"/>
          <w:szCs w:val="24"/>
        </w:rPr>
        <w:t>die gesellschaftlichen Auswirkungen von modernen Genom-Technologien diskutiert.</w:t>
      </w:r>
    </w:p>
    <w:p w:rsidR="001A6D0C" w:rsidRPr="00C3333D" w:rsidRDefault="001A6D0C" w:rsidP="00481E9E">
      <w:pPr>
        <w:rPr>
          <w:rFonts w:ascii="Corbel" w:hAnsi="Corbel"/>
          <w:sz w:val="24"/>
          <w:szCs w:val="24"/>
        </w:rPr>
      </w:pPr>
      <w:r w:rsidRPr="00C3333D">
        <w:rPr>
          <w:rFonts w:ascii="Corbel" w:hAnsi="Corbel"/>
          <w:sz w:val="24"/>
          <w:szCs w:val="24"/>
        </w:rPr>
        <w:t>Einen öffentlichen Dialog über die vielfältigen gesellschaftlichen, wissenschaftlichen und kulturellen Aspekte der Genomforschung anzustoßen, der mit der raschen Entwicklung der Technologie Schritt hält – das ist das Ziel von „Genom Austria“</w:t>
      </w:r>
      <w:r w:rsidR="006035AD" w:rsidRPr="00C3333D">
        <w:rPr>
          <w:rFonts w:ascii="Corbel" w:hAnsi="Corbel"/>
          <w:sz w:val="24"/>
          <w:szCs w:val="24"/>
        </w:rPr>
        <w:t xml:space="preserve">. Es ist das </w:t>
      </w:r>
      <w:r w:rsidRPr="00C3333D">
        <w:rPr>
          <w:rFonts w:ascii="Corbel" w:hAnsi="Corbel"/>
          <w:sz w:val="24"/>
          <w:szCs w:val="24"/>
        </w:rPr>
        <w:t>erste persönliche</w:t>
      </w:r>
      <w:r w:rsidR="00BC28D1" w:rsidRPr="00C3333D">
        <w:rPr>
          <w:rFonts w:ascii="Corbel" w:hAnsi="Corbel"/>
          <w:sz w:val="24"/>
          <w:szCs w:val="24"/>
        </w:rPr>
        <w:t xml:space="preserve"> </w:t>
      </w:r>
      <w:r w:rsidR="003E3051" w:rsidRPr="00C3333D">
        <w:rPr>
          <w:rFonts w:ascii="Corbel" w:hAnsi="Corbel"/>
          <w:sz w:val="24"/>
          <w:szCs w:val="24"/>
        </w:rPr>
        <w:t>Genomprojekt</w:t>
      </w:r>
      <w:r w:rsidR="003E3051">
        <w:rPr>
          <w:rFonts w:ascii="Corbel" w:hAnsi="Corbel"/>
          <w:sz w:val="24"/>
          <w:szCs w:val="24"/>
        </w:rPr>
        <w:t xml:space="preserve"> </w:t>
      </w:r>
      <w:r w:rsidRPr="00C3333D">
        <w:rPr>
          <w:rFonts w:ascii="Corbel" w:hAnsi="Corbel"/>
          <w:sz w:val="24"/>
          <w:szCs w:val="24"/>
        </w:rPr>
        <w:t xml:space="preserve">auf dem </w:t>
      </w:r>
      <w:r w:rsidR="00297F61">
        <w:rPr>
          <w:rFonts w:ascii="Corbel" w:hAnsi="Corbel"/>
          <w:sz w:val="24"/>
          <w:szCs w:val="24"/>
        </w:rPr>
        <w:t>e</w:t>
      </w:r>
      <w:r w:rsidR="00297F61" w:rsidRPr="00C3333D">
        <w:rPr>
          <w:rFonts w:ascii="Corbel" w:hAnsi="Corbel"/>
          <w:sz w:val="24"/>
          <w:szCs w:val="24"/>
        </w:rPr>
        <w:t xml:space="preserve">uropäischen </w:t>
      </w:r>
      <w:r w:rsidRPr="00C3333D">
        <w:rPr>
          <w:rFonts w:ascii="Corbel" w:hAnsi="Corbel"/>
          <w:sz w:val="24"/>
          <w:szCs w:val="24"/>
        </w:rPr>
        <w:t>Festland</w:t>
      </w:r>
      <w:r w:rsidR="00BC28D1" w:rsidRPr="00C3333D">
        <w:rPr>
          <w:rFonts w:ascii="Corbel" w:hAnsi="Corbel"/>
          <w:sz w:val="24"/>
          <w:szCs w:val="24"/>
        </w:rPr>
        <w:t xml:space="preserve"> und wurde</w:t>
      </w:r>
      <w:r w:rsidR="006035AD" w:rsidRPr="00C3333D">
        <w:rPr>
          <w:rFonts w:ascii="Corbel" w:hAnsi="Corbel"/>
          <w:sz w:val="24"/>
          <w:szCs w:val="24"/>
        </w:rPr>
        <w:t xml:space="preserve"> vor etwas mehr als einem Jahr vom CeMM Forschungszentrum für Molekulare Medizin der Österreichischen Akademie der Wissenschaften gemeinsam mit der Medizinischen Universität Wien ins Leben gerufen. </w:t>
      </w:r>
      <w:r w:rsidR="00100A59" w:rsidRPr="00C3333D">
        <w:rPr>
          <w:rFonts w:ascii="Corbel" w:hAnsi="Corbel"/>
          <w:sz w:val="24"/>
          <w:szCs w:val="24"/>
        </w:rPr>
        <w:t xml:space="preserve">Nach den Genomen von Giulio Superti-Furga (PGA1), Wissenschaftlicher Direktor des CeMM und Projektverantwortlicher von Genom Austria, und Helga Nowotny (PGA2), Mitglied im </w:t>
      </w:r>
      <w:proofErr w:type="spellStart"/>
      <w:r w:rsidR="00100A59" w:rsidRPr="00C3333D">
        <w:rPr>
          <w:rFonts w:ascii="Corbel" w:hAnsi="Corbel"/>
          <w:sz w:val="24"/>
          <w:szCs w:val="24"/>
        </w:rPr>
        <w:t>Steering</w:t>
      </w:r>
      <w:proofErr w:type="spellEnd"/>
      <w:r w:rsidR="00100A59" w:rsidRPr="00C3333D">
        <w:rPr>
          <w:rFonts w:ascii="Corbel" w:hAnsi="Corbel"/>
          <w:sz w:val="24"/>
          <w:szCs w:val="24"/>
        </w:rPr>
        <w:t xml:space="preserve"> Board</w:t>
      </w:r>
      <w:r w:rsidR="003D34B2">
        <w:rPr>
          <w:rFonts w:ascii="Corbel" w:hAnsi="Corbel"/>
          <w:sz w:val="24"/>
          <w:szCs w:val="24"/>
        </w:rPr>
        <w:t>,</w:t>
      </w:r>
      <w:r w:rsidR="00100A59" w:rsidRPr="00C3333D">
        <w:rPr>
          <w:rFonts w:ascii="Corbel" w:hAnsi="Corbel"/>
          <w:sz w:val="24"/>
          <w:szCs w:val="24"/>
        </w:rPr>
        <w:t xml:space="preserve"> </w:t>
      </w:r>
      <w:r w:rsidR="006035AD" w:rsidRPr="00C3333D">
        <w:rPr>
          <w:rFonts w:ascii="Corbel" w:hAnsi="Corbel"/>
          <w:sz w:val="24"/>
          <w:szCs w:val="24"/>
        </w:rPr>
        <w:t xml:space="preserve">sind </w:t>
      </w:r>
      <w:r w:rsidR="00EA40E0">
        <w:rPr>
          <w:rFonts w:ascii="Corbel" w:hAnsi="Corbel"/>
          <w:sz w:val="24"/>
          <w:szCs w:val="24"/>
        </w:rPr>
        <w:t xml:space="preserve">nun </w:t>
      </w:r>
      <w:r w:rsidR="006035AD" w:rsidRPr="00C3333D">
        <w:rPr>
          <w:rFonts w:ascii="Corbel" w:hAnsi="Corbel"/>
          <w:sz w:val="24"/>
          <w:szCs w:val="24"/>
        </w:rPr>
        <w:t>die ersten vollständig sequenzie</w:t>
      </w:r>
      <w:r w:rsidRPr="00C3333D">
        <w:rPr>
          <w:rFonts w:ascii="Corbel" w:hAnsi="Corbel"/>
          <w:sz w:val="24"/>
          <w:szCs w:val="24"/>
        </w:rPr>
        <w:t>rten Genome</w:t>
      </w:r>
      <w:r w:rsidR="00BC28D1" w:rsidRPr="00C3333D">
        <w:rPr>
          <w:rFonts w:ascii="Corbel" w:hAnsi="Corbel"/>
          <w:sz w:val="24"/>
          <w:szCs w:val="24"/>
        </w:rPr>
        <w:t xml:space="preserve"> </w:t>
      </w:r>
      <w:r w:rsidR="00100A59" w:rsidRPr="00C3333D">
        <w:rPr>
          <w:rFonts w:ascii="Corbel" w:hAnsi="Corbel"/>
          <w:sz w:val="24"/>
          <w:szCs w:val="24"/>
        </w:rPr>
        <w:t>von</w:t>
      </w:r>
      <w:r w:rsidR="00EA40E0">
        <w:rPr>
          <w:rFonts w:ascii="Corbel" w:hAnsi="Corbel"/>
          <w:sz w:val="24"/>
          <w:szCs w:val="24"/>
        </w:rPr>
        <w:t xml:space="preserve"> </w:t>
      </w:r>
      <w:r w:rsidR="00100A59" w:rsidRPr="00C3333D">
        <w:rPr>
          <w:rFonts w:ascii="Corbel" w:hAnsi="Corbel"/>
          <w:sz w:val="24"/>
          <w:szCs w:val="24"/>
        </w:rPr>
        <w:t xml:space="preserve">freiwilligen </w:t>
      </w:r>
      <w:proofErr w:type="spellStart"/>
      <w:r w:rsidR="00297F61">
        <w:rPr>
          <w:rFonts w:ascii="Corbel" w:hAnsi="Corbel"/>
          <w:sz w:val="24"/>
          <w:szCs w:val="24"/>
        </w:rPr>
        <w:t>TeilnehmerInnen</w:t>
      </w:r>
      <w:proofErr w:type="spellEnd"/>
      <w:r w:rsidR="00297F61" w:rsidRPr="00C3333D">
        <w:rPr>
          <w:rFonts w:ascii="Corbel" w:hAnsi="Corbel"/>
          <w:sz w:val="24"/>
          <w:szCs w:val="24"/>
        </w:rPr>
        <w:t xml:space="preserve"> </w:t>
      </w:r>
      <w:r w:rsidR="00BC28D1" w:rsidRPr="00C3333D">
        <w:rPr>
          <w:rFonts w:ascii="Corbel" w:hAnsi="Corbel"/>
          <w:sz w:val="24"/>
          <w:szCs w:val="24"/>
        </w:rPr>
        <w:t>auf der Webseite des Projektes (</w:t>
      </w:r>
      <w:hyperlink r:id="rId7" w:history="1">
        <w:r w:rsidR="00BC28D1" w:rsidRPr="00C3333D">
          <w:rPr>
            <w:rStyle w:val="Hyperlink"/>
            <w:rFonts w:ascii="Corbel" w:hAnsi="Corbel"/>
            <w:sz w:val="24"/>
            <w:szCs w:val="24"/>
          </w:rPr>
          <w:t>www.genomaustria.at</w:t>
        </w:r>
      </w:hyperlink>
      <w:r w:rsidR="00BC28D1" w:rsidRPr="00C3333D">
        <w:rPr>
          <w:rFonts w:ascii="Corbel" w:hAnsi="Corbel"/>
          <w:sz w:val="24"/>
          <w:szCs w:val="24"/>
        </w:rPr>
        <w:t xml:space="preserve">) </w:t>
      </w:r>
      <w:r w:rsidRPr="00C3333D">
        <w:rPr>
          <w:rFonts w:ascii="Corbel" w:hAnsi="Corbel"/>
          <w:sz w:val="24"/>
          <w:szCs w:val="24"/>
        </w:rPr>
        <w:t xml:space="preserve">online </w:t>
      </w:r>
      <w:r w:rsidR="00BC28D1" w:rsidRPr="00C3333D">
        <w:rPr>
          <w:rFonts w:ascii="Corbel" w:hAnsi="Corbel"/>
          <w:sz w:val="24"/>
          <w:szCs w:val="24"/>
        </w:rPr>
        <w:t>abrufbar</w:t>
      </w:r>
      <w:r w:rsidR="006035AD" w:rsidRPr="00C3333D">
        <w:rPr>
          <w:rFonts w:ascii="Corbel" w:hAnsi="Corbel"/>
          <w:sz w:val="24"/>
          <w:szCs w:val="24"/>
        </w:rPr>
        <w:t>.</w:t>
      </w:r>
    </w:p>
    <w:p w:rsidR="0077341E" w:rsidRPr="00C3333D" w:rsidRDefault="00100A59" w:rsidP="0077341E">
      <w:pPr>
        <w:rPr>
          <w:rFonts w:ascii="Corbel" w:hAnsi="Corbel"/>
          <w:sz w:val="24"/>
          <w:szCs w:val="24"/>
        </w:rPr>
      </w:pPr>
      <w:r w:rsidRPr="00C3333D">
        <w:rPr>
          <w:rFonts w:ascii="Corbel" w:hAnsi="Corbel"/>
          <w:sz w:val="24"/>
          <w:szCs w:val="24"/>
        </w:rPr>
        <w:t xml:space="preserve">Die </w:t>
      </w:r>
      <w:proofErr w:type="spellStart"/>
      <w:r w:rsidR="00297F61">
        <w:rPr>
          <w:rFonts w:ascii="Corbel" w:hAnsi="Corbel"/>
          <w:sz w:val="24"/>
          <w:szCs w:val="24"/>
        </w:rPr>
        <w:t>TeilnehmerInnen</w:t>
      </w:r>
      <w:proofErr w:type="spellEnd"/>
      <w:r w:rsidR="00297F61" w:rsidRPr="00C3333D">
        <w:rPr>
          <w:rFonts w:ascii="Corbel" w:hAnsi="Corbel"/>
          <w:sz w:val="24"/>
          <w:szCs w:val="24"/>
        </w:rPr>
        <w:t xml:space="preserve"> </w:t>
      </w:r>
      <w:r w:rsidRPr="00C3333D">
        <w:rPr>
          <w:rFonts w:ascii="Corbel" w:hAnsi="Corbel"/>
          <w:sz w:val="24"/>
          <w:szCs w:val="24"/>
        </w:rPr>
        <w:t>wurden</w:t>
      </w:r>
      <w:r w:rsidR="00BC28D1" w:rsidRPr="00C3333D">
        <w:rPr>
          <w:rFonts w:ascii="Corbel" w:hAnsi="Corbel"/>
          <w:sz w:val="24"/>
          <w:szCs w:val="24"/>
        </w:rPr>
        <w:t xml:space="preserve"> aus über 800 </w:t>
      </w:r>
      <w:r w:rsidR="00297F61">
        <w:rPr>
          <w:rFonts w:ascii="Corbel" w:hAnsi="Corbel"/>
          <w:sz w:val="24"/>
          <w:szCs w:val="24"/>
        </w:rPr>
        <w:t>Interessenten</w:t>
      </w:r>
      <w:r w:rsidR="00297F61" w:rsidRPr="00C3333D">
        <w:rPr>
          <w:rFonts w:ascii="Corbel" w:hAnsi="Corbel"/>
          <w:sz w:val="24"/>
          <w:szCs w:val="24"/>
        </w:rPr>
        <w:t xml:space="preserve"> </w:t>
      </w:r>
      <w:r w:rsidR="00481E9E" w:rsidRPr="00C3333D">
        <w:rPr>
          <w:rFonts w:ascii="Corbel" w:hAnsi="Corbel"/>
          <w:sz w:val="24"/>
          <w:szCs w:val="24"/>
        </w:rPr>
        <w:t xml:space="preserve">nach einem Zufallsprinzip </w:t>
      </w:r>
      <w:r w:rsidR="0060044D" w:rsidRPr="00C3333D">
        <w:rPr>
          <w:rFonts w:ascii="Corbel" w:hAnsi="Corbel"/>
          <w:sz w:val="24"/>
          <w:szCs w:val="24"/>
        </w:rPr>
        <w:t xml:space="preserve">und unter Anwesenheit eines Rechtsanwaltes </w:t>
      </w:r>
      <w:r w:rsidR="00481E9E" w:rsidRPr="00C3333D">
        <w:rPr>
          <w:rFonts w:ascii="Corbel" w:hAnsi="Corbel"/>
          <w:sz w:val="24"/>
          <w:szCs w:val="24"/>
        </w:rPr>
        <w:t>ausgewählt</w:t>
      </w:r>
      <w:r w:rsidR="0060044D" w:rsidRPr="00C3333D">
        <w:rPr>
          <w:rFonts w:ascii="Corbel" w:hAnsi="Corbel"/>
          <w:sz w:val="24"/>
          <w:szCs w:val="24"/>
        </w:rPr>
        <w:t xml:space="preserve"> und zur Teilnahme eingeladen. </w:t>
      </w:r>
      <w:r w:rsidR="0077341E" w:rsidRPr="00C3333D">
        <w:rPr>
          <w:rFonts w:ascii="Corbel" w:hAnsi="Corbel"/>
          <w:sz w:val="24"/>
          <w:szCs w:val="24"/>
        </w:rPr>
        <w:t xml:space="preserve">Nach einem Eingangstest wurde </w:t>
      </w:r>
      <w:r w:rsidR="00297F61">
        <w:rPr>
          <w:rFonts w:ascii="Corbel" w:hAnsi="Corbel"/>
          <w:sz w:val="24"/>
          <w:szCs w:val="24"/>
        </w:rPr>
        <w:t>i</w:t>
      </w:r>
      <w:r w:rsidR="00297F61" w:rsidRPr="00C3333D">
        <w:rPr>
          <w:rFonts w:ascii="Corbel" w:hAnsi="Corbel"/>
          <w:sz w:val="24"/>
          <w:szCs w:val="24"/>
        </w:rPr>
        <w:t xml:space="preserve">hnen </w:t>
      </w:r>
      <w:r w:rsidR="0077341E" w:rsidRPr="00C3333D">
        <w:rPr>
          <w:rFonts w:ascii="Corbel" w:hAnsi="Corbel"/>
          <w:sz w:val="24"/>
          <w:szCs w:val="24"/>
        </w:rPr>
        <w:t>Blut abgenommen</w:t>
      </w:r>
      <w:r w:rsidR="00BC28D1" w:rsidRPr="00C3333D">
        <w:rPr>
          <w:rFonts w:ascii="Corbel" w:hAnsi="Corbel"/>
          <w:sz w:val="24"/>
          <w:szCs w:val="24"/>
        </w:rPr>
        <w:t>, es folgte die Genomsequenzierung und Genomanalyse sowie ein abschließendes Informationsgespräch.</w:t>
      </w:r>
      <w:r w:rsidR="0077341E" w:rsidRPr="00C3333D">
        <w:rPr>
          <w:rFonts w:ascii="Corbel" w:hAnsi="Corbel"/>
          <w:sz w:val="24"/>
          <w:szCs w:val="24"/>
        </w:rPr>
        <w:t xml:space="preserve"> Weitere </w:t>
      </w:r>
      <w:proofErr w:type="spellStart"/>
      <w:r w:rsidR="0077341E" w:rsidRPr="00C3333D">
        <w:rPr>
          <w:rFonts w:ascii="Corbel" w:hAnsi="Corbel"/>
          <w:sz w:val="24"/>
          <w:szCs w:val="24"/>
        </w:rPr>
        <w:t>Kandidat</w:t>
      </w:r>
      <w:r w:rsidR="00394B1B">
        <w:rPr>
          <w:rFonts w:ascii="Corbel" w:hAnsi="Corbel"/>
          <w:sz w:val="24"/>
          <w:szCs w:val="24"/>
        </w:rPr>
        <w:t>I</w:t>
      </w:r>
      <w:r w:rsidR="0077341E" w:rsidRPr="00C3333D">
        <w:rPr>
          <w:rFonts w:ascii="Corbel" w:hAnsi="Corbel"/>
          <w:sz w:val="24"/>
          <w:szCs w:val="24"/>
        </w:rPr>
        <w:t>nnen</w:t>
      </w:r>
      <w:proofErr w:type="spellEnd"/>
      <w:r w:rsidR="0077341E" w:rsidRPr="00C3333D">
        <w:rPr>
          <w:rFonts w:ascii="Corbel" w:hAnsi="Corbel"/>
          <w:sz w:val="24"/>
          <w:szCs w:val="24"/>
        </w:rPr>
        <w:t xml:space="preserve"> erhalten in den nächsten Tagen ihre Einladungen,</w:t>
      </w:r>
      <w:r w:rsidR="00680A47" w:rsidRPr="00C3333D">
        <w:rPr>
          <w:rFonts w:ascii="Corbel" w:hAnsi="Corbel"/>
          <w:sz w:val="24"/>
          <w:szCs w:val="24"/>
        </w:rPr>
        <w:t xml:space="preserve"> </w:t>
      </w:r>
      <w:r w:rsidR="003E3051">
        <w:rPr>
          <w:rFonts w:ascii="Corbel" w:hAnsi="Corbel"/>
          <w:sz w:val="24"/>
          <w:szCs w:val="24"/>
        </w:rPr>
        <w:t xml:space="preserve">auch </w:t>
      </w:r>
      <w:r w:rsidR="00680A47" w:rsidRPr="00C3333D">
        <w:rPr>
          <w:rFonts w:ascii="Corbel" w:hAnsi="Corbel"/>
          <w:sz w:val="24"/>
          <w:szCs w:val="24"/>
        </w:rPr>
        <w:t>neue</w:t>
      </w:r>
      <w:r w:rsidR="0077341E" w:rsidRPr="00C3333D">
        <w:rPr>
          <w:rFonts w:ascii="Corbel" w:hAnsi="Corbel"/>
          <w:sz w:val="24"/>
          <w:szCs w:val="24"/>
        </w:rPr>
        <w:t xml:space="preserve"> Anmeldungen sind weiterhin möglich. </w:t>
      </w:r>
      <w:r w:rsidR="00E02FD1" w:rsidRPr="00C3333D">
        <w:rPr>
          <w:rFonts w:ascii="Corbel" w:hAnsi="Corbel"/>
          <w:sz w:val="24"/>
          <w:szCs w:val="24"/>
        </w:rPr>
        <w:t>Noch befindet sich das Projekt in der Pilotphase</w:t>
      </w:r>
      <w:r w:rsidRPr="00C3333D">
        <w:rPr>
          <w:rFonts w:ascii="Corbel" w:hAnsi="Corbel"/>
          <w:sz w:val="24"/>
          <w:szCs w:val="24"/>
        </w:rPr>
        <w:t xml:space="preserve"> mit insgesamt zwanzig </w:t>
      </w:r>
      <w:proofErr w:type="spellStart"/>
      <w:r w:rsidRPr="00C3333D">
        <w:rPr>
          <w:rFonts w:ascii="Corbel" w:hAnsi="Corbel"/>
          <w:sz w:val="24"/>
          <w:szCs w:val="24"/>
        </w:rPr>
        <w:t>TeilnehmerInnen</w:t>
      </w:r>
      <w:proofErr w:type="spellEnd"/>
      <w:r w:rsidRPr="00C3333D">
        <w:rPr>
          <w:rFonts w:ascii="Corbel" w:hAnsi="Corbel"/>
          <w:sz w:val="24"/>
          <w:szCs w:val="24"/>
        </w:rPr>
        <w:t>. A</w:t>
      </w:r>
      <w:r w:rsidR="0077341E" w:rsidRPr="00C3333D">
        <w:rPr>
          <w:rFonts w:ascii="Corbel" w:hAnsi="Corbel"/>
          <w:sz w:val="24"/>
          <w:szCs w:val="24"/>
        </w:rPr>
        <w:t>ufgrund des großen Interesses hoffen die Initiatoren von Genom Austria, die Mittel für die Teilnahme weiterer Kandidat/innen einwerben zu können.</w:t>
      </w:r>
    </w:p>
    <w:p w:rsidR="00A42C8F" w:rsidRPr="00C3333D" w:rsidRDefault="00100A59" w:rsidP="00680A47">
      <w:pPr>
        <w:rPr>
          <w:rFonts w:ascii="Corbel" w:hAnsi="Corbel"/>
          <w:sz w:val="24"/>
          <w:szCs w:val="24"/>
        </w:rPr>
      </w:pPr>
      <w:r w:rsidRPr="00C3333D">
        <w:rPr>
          <w:rFonts w:ascii="Corbel" w:hAnsi="Corbel"/>
          <w:sz w:val="24"/>
          <w:szCs w:val="24"/>
        </w:rPr>
        <w:t>Bei Genom Austria g</w:t>
      </w:r>
      <w:r w:rsidR="00E02FD1" w:rsidRPr="00C3333D">
        <w:rPr>
          <w:rFonts w:ascii="Corbel" w:hAnsi="Corbel"/>
          <w:sz w:val="24"/>
          <w:szCs w:val="24"/>
        </w:rPr>
        <w:t xml:space="preserve">eht </w:t>
      </w:r>
      <w:r w:rsidRPr="00C3333D">
        <w:rPr>
          <w:rFonts w:ascii="Corbel" w:hAnsi="Corbel"/>
          <w:sz w:val="24"/>
          <w:szCs w:val="24"/>
        </w:rPr>
        <w:t xml:space="preserve">es </w:t>
      </w:r>
      <w:r w:rsidR="00E02FD1" w:rsidRPr="00C3333D">
        <w:rPr>
          <w:rFonts w:ascii="Corbel" w:hAnsi="Corbel"/>
          <w:sz w:val="24"/>
          <w:szCs w:val="24"/>
        </w:rPr>
        <w:t>jedoch um weit mehr als die reine Veröffentlichung von Genomdaten</w:t>
      </w:r>
      <w:r w:rsidR="0077341E" w:rsidRPr="00C3333D">
        <w:rPr>
          <w:rFonts w:ascii="Corbel" w:hAnsi="Corbel"/>
          <w:sz w:val="24"/>
          <w:szCs w:val="24"/>
        </w:rPr>
        <w:t xml:space="preserve">: </w:t>
      </w:r>
      <w:r w:rsidR="00A660D1" w:rsidRPr="00C3333D">
        <w:rPr>
          <w:rFonts w:ascii="Corbel" w:hAnsi="Corbel"/>
          <w:sz w:val="24"/>
          <w:szCs w:val="24"/>
        </w:rPr>
        <w:t>Genom Austria</w:t>
      </w:r>
      <w:r w:rsidR="0077341E" w:rsidRPr="00C3333D">
        <w:rPr>
          <w:rFonts w:ascii="Corbel" w:hAnsi="Corbel"/>
          <w:sz w:val="24"/>
          <w:szCs w:val="24"/>
        </w:rPr>
        <w:t xml:space="preserve"> hat auch zahlreiche Workshops und Fortbildungsprogramme in Schul</w:t>
      </w:r>
      <w:r w:rsidRPr="00C3333D">
        <w:rPr>
          <w:rFonts w:ascii="Corbel" w:hAnsi="Corbel"/>
          <w:sz w:val="24"/>
          <w:szCs w:val="24"/>
        </w:rPr>
        <w:t>en veranstaltet. Die Unterrichtsmaterialien stehen auf der Website von Genom Austria als kostenfreies Download zur Verfügung</w:t>
      </w:r>
      <w:r w:rsidR="00AC327A">
        <w:rPr>
          <w:rFonts w:ascii="Corbel" w:hAnsi="Corbel"/>
          <w:sz w:val="24"/>
          <w:szCs w:val="24"/>
        </w:rPr>
        <w:t xml:space="preserve">: </w:t>
      </w:r>
      <w:r w:rsidRPr="00C3333D">
        <w:rPr>
          <w:rFonts w:ascii="Corbel" w:hAnsi="Corbel"/>
          <w:sz w:val="24"/>
          <w:szCs w:val="24"/>
        </w:rPr>
        <w:t xml:space="preserve"> </w:t>
      </w:r>
      <w:hyperlink r:id="rId8" w:anchor="schulworkshop---unterrichtsmaterial-zum-freien-download" w:history="1">
        <w:r w:rsidRPr="00C3333D">
          <w:rPr>
            <w:rStyle w:val="Hyperlink"/>
            <w:rFonts w:ascii="Corbel" w:hAnsi="Corbel"/>
            <w:sz w:val="24"/>
            <w:szCs w:val="24"/>
          </w:rPr>
          <w:t>http://genomaustria.at/aktuelles/#schulworkshop---unterrichtsmaterial-zum-freien-download</w:t>
        </w:r>
      </w:hyperlink>
      <w:r w:rsidRPr="00C3333D">
        <w:rPr>
          <w:rFonts w:ascii="Corbel" w:hAnsi="Corbel"/>
          <w:sz w:val="24"/>
          <w:szCs w:val="24"/>
        </w:rPr>
        <w:t xml:space="preserve">. Sehenswert sind auch die </w:t>
      </w:r>
      <w:r w:rsidR="00A42C8F" w:rsidRPr="00C3333D">
        <w:rPr>
          <w:rFonts w:ascii="Corbel" w:hAnsi="Corbel"/>
          <w:sz w:val="24"/>
          <w:szCs w:val="24"/>
        </w:rPr>
        <w:t>Videos von Jugendlichen, die im Rahmen eines Sommerworkshops entstanden sind</w:t>
      </w:r>
      <w:r w:rsidR="00AC327A">
        <w:rPr>
          <w:rFonts w:ascii="Corbel" w:hAnsi="Corbel"/>
          <w:sz w:val="24"/>
          <w:szCs w:val="24"/>
        </w:rPr>
        <w:t>:</w:t>
      </w:r>
      <w:r w:rsidR="00A42C8F" w:rsidRPr="00C3333D">
        <w:rPr>
          <w:rFonts w:ascii="Corbel" w:hAnsi="Corbel"/>
          <w:sz w:val="24"/>
          <w:szCs w:val="24"/>
        </w:rPr>
        <w:t xml:space="preserve"> </w:t>
      </w:r>
      <w:hyperlink r:id="rId9" w:anchor="videoworkshop-fuer-jugendliche---die-filme" w:history="1">
        <w:r w:rsidR="00A42C8F" w:rsidRPr="00C3333D">
          <w:rPr>
            <w:rStyle w:val="Hyperlink"/>
            <w:rFonts w:ascii="Corbel" w:hAnsi="Corbel"/>
            <w:sz w:val="24"/>
            <w:szCs w:val="24"/>
          </w:rPr>
          <w:t>http://genomaustria.at/aktuelles/#videoworkshop-fuer-jugendliche---die-filme</w:t>
        </w:r>
      </w:hyperlink>
      <w:r w:rsidR="00A42C8F" w:rsidRPr="00C3333D">
        <w:rPr>
          <w:rFonts w:ascii="Corbel" w:hAnsi="Corbel"/>
          <w:sz w:val="24"/>
          <w:szCs w:val="24"/>
        </w:rPr>
        <w:t>.</w:t>
      </w:r>
    </w:p>
    <w:p w:rsidR="00A42C8F" w:rsidRPr="00C3333D" w:rsidRDefault="00A42C8F" w:rsidP="00680A47">
      <w:pPr>
        <w:rPr>
          <w:rFonts w:ascii="Corbel" w:hAnsi="Corbel"/>
          <w:b/>
          <w:sz w:val="24"/>
          <w:szCs w:val="24"/>
        </w:rPr>
      </w:pPr>
    </w:p>
    <w:p w:rsidR="008635B3" w:rsidRDefault="008635B3" w:rsidP="00680A47">
      <w:pPr>
        <w:rPr>
          <w:rFonts w:ascii="Corbel" w:hAnsi="Corbel"/>
          <w:b/>
          <w:sz w:val="24"/>
          <w:szCs w:val="24"/>
        </w:rPr>
      </w:pPr>
    </w:p>
    <w:p w:rsidR="008635B3" w:rsidRDefault="008635B3" w:rsidP="00680A47">
      <w:pPr>
        <w:rPr>
          <w:rFonts w:ascii="Corbel" w:hAnsi="Corbel"/>
          <w:b/>
          <w:sz w:val="24"/>
          <w:szCs w:val="24"/>
        </w:rPr>
      </w:pPr>
    </w:p>
    <w:p w:rsidR="008635B3" w:rsidRDefault="008635B3" w:rsidP="00680A47">
      <w:pPr>
        <w:rPr>
          <w:rFonts w:ascii="Corbel" w:hAnsi="Corbel"/>
          <w:b/>
          <w:sz w:val="24"/>
          <w:szCs w:val="24"/>
        </w:rPr>
      </w:pPr>
    </w:p>
    <w:p w:rsidR="008635B3" w:rsidRDefault="008635B3" w:rsidP="00680A47">
      <w:pPr>
        <w:rPr>
          <w:rFonts w:ascii="Corbel" w:hAnsi="Corbel"/>
          <w:b/>
          <w:sz w:val="24"/>
          <w:szCs w:val="24"/>
        </w:rPr>
      </w:pPr>
    </w:p>
    <w:p w:rsidR="00A42C8F" w:rsidRPr="00C3333D" w:rsidRDefault="00A42C8F" w:rsidP="00680A47">
      <w:pPr>
        <w:rPr>
          <w:rFonts w:ascii="Corbel" w:hAnsi="Corbel"/>
          <w:b/>
          <w:sz w:val="24"/>
          <w:szCs w:val="24"/>
        </w:rPr>
      </w:pPr>
      <w:r w:rsidRPr="00C3333D">
        <w:rPr>
          <w:rFonts w:ascii="Corbel" w:hAnsi="Corbel"/>
          <w:b/>
          <w:sz w:val="24"/>
          <w:szCs w:val="24"/>
        </w:rPr>
        <w:t>Genom Austria bei der Langen Nacht der Forschung</w:t>
      </w:r>
    </w:p>
    <w:p w:rsidR="00E02FD1" w:rsidRPr="00C3333D" w:rsidRDefault="00A42C8F" w:rsidP="00680A47">
      <w:pPr>
        <w:rPr>
          <w:rFonts w:ascii="Corbel" w:hAnsi="Corbel"/>
          <w:sz w:val="24"/>
          <w:szCs w:val="24"/>
        </w:rPr>
      </w:pPr>
      <w:r w:rsidRPr="00C3333D">
        <w:rPr>
          <w:rFonts w:ascii="Corbel" w:hAnsi="Corbel"/>
          <w:sz w:val="24"/>
          <w:szCs w:val="24"/>
        </w:rPr>
        <w:t xml:space="preserve">Am 22. April 2016 ist Genom Austria </w:t>
      </w:r>
      <w:r w:rsidR="00A660D1" w:rsidRPr="00C3333D">
        <w:rPr>
          <w:rFonts w:ascii="Corbel" w:hAnsi="Corbel"/>
          <w:sz w:val="24"/>
          <w:szCs w:val="24"/>
        </w:rPr>
        <w:t xml:space="preserve">bei der </w:t>
      </w:r>
      <w:r w:rsidR="00680A47" w:rsidRPr="00C3333D">
        <w:rPr>
          <w:rFonts w:ascii="Corbel" w:hAnsi="Corbel"/>
          <w:sz w:val="24"/>
          <w:szCs w:val="24"/>
        </w:rPr>
        <w:t xml:space="preserve">„Langen Nacht der Forschung“ </w:t>
      </w:r>
      <w:r w:rsidR="00A660D1" w:rsidRPr="00C3333D">
        <w:rPr>
          <w:rFonts w:ascii="Corbel" w:hAnsi="Corbel"/>
          <w:sz w:val="24"/>
          <w:szCs w:val="24"/>
        </w:rPr>
        <w:t>mit einem eigenen Stand und Vorträgen vertreten</w:t>
      </w:r>
      <w:r w:rsidR="00680A47" w:rsidRPr="00C3333D">
        <w:rPr>
          <w:rFonts w:ascii="Corbel" w:hAnsi="Corbel"/>
          <w:sz w:val="24"/>
          <w:szCs w:val="24"/>
        </w:rPr>
        <w:t>:</w:t>
      </w:r>
      <w:r w:rsidR="00A660D1" w:rsidRPr="00C3333D">
        <w:rPr>
          <w:rFonts w:ascii="Corbel" w:hAnsi="Corbel"/>
          <w:sz w:val="24"/>
          <w:szCs w:val="24"/>
        </w:rPr>
        <w:t xml:space="preserve"> </w:t>
      </w:r>
      <w:r w:rsidR="00680A47" w:rsidRPr="00C3333D">
        <w:rPr>
          <w:rFonts w:ascii="Corbel" w:hAnsi="Corbel"/>
          <w:sz w:val="24"/>
          <w:szCs w:val="24"/>
        </w:rPr>
        <w:t xml:space="preserve">Im AKH-Hörsaalzentrum der </w:t>
      </w:r>
      <w:proofErr w:type="spellStart"/>
      <w:r w:rsidR="00680A47" w:rsidRPr="00C3333D">
        <w:rPr>
          <w:rFonts w:ascii="Corbel" w:hAnsi="Corbel"/>
          <w:sz w:val="24"/>
          <w:szCs w:val="24"/>
        </w:rPr>
        <w:t>MedUni</w:t>
      </w:r>
      <w:proofErr w:type="spellEnd"/>
      <w:r w:rsidR="00680A47" w:rsidRPr="00C3333D">
        <w:rPr>
          <w:rFonts w:ascii="Corbel" w:hAnsi="Corbel"/>
          <w:sz w:val="24"/>
          <w:szCs w:val="24"/>
        </w:rPr>
        <w:t xml:space="preserve"> Wien können sich </w:t>
      </w:r>
      <w:proofErr w:type="spellStart"/>
      <w:r w:rsidR="00680A47" w:rsidRPr="00C3333D">
        <w:rPr>
          <w:rFonts w:ascii="Corbel" w:hAnsi="Corbel"/>
          <w:sz w:val="24"/>
          <w:szCs w:val="24"/>
        </w:rPr>
        <w:t>Besucher</w:t>
      </w:r>
      <w:r w:rsidR="00AC327A">
        <w:rPr>
          <w:rFonts w:ascii="Corbel" w:hAnsi="Corbel"/>
          <w:sz w:val="24"/>
          <w:szCs w:val="24"/>
        </w:rPr>
        <w:t>I</w:t>
      </w:r>
      <w:r w:rsidR="00680A47" w:rsidRPr="00C3333D">
        <w:rPr>
          <w:rFonts w:ascii="Corbel" w:hAnsi="Corbel"/>
          <w:sz w:val="24"/>
          <w:szCs w:val="24"/>
        </w:rPr>
        <w:t>nnen</w:t>
      </w:r>
      <w:proofErr w:type="spellEnd"/>
      <w:r w:rsidR="00680A47" w:rsidRPr="00C3333D">
        <w:rPr>
          <w:rFonts w:ascii="Corbel" w:hAnsi="Corbel"/>
          <w:sz w:val="24"/>
          <w:szCs w:val="24"/>
        </w:rPr>
        <w:t xml:space="preserve"> am Infostand von Genom Austria von 17:00 – 21:00 Uhr unter wissenschaftlicher Betreuung und bei interaktiven Spielen mit DNA, dem menschlichen Genom und persönlichen Genomanalysen auseinandersetzen. Um 17:00 und </w:t>
      </w:r>
      <w:r w:rsidR="00416832">
        <w:rPr>
          <w:rFonts w:ascii="Corbel" w:hAnsi="Corbel"/>
          <w:sz w:val="24"/>
          <w:szCs w:val="24"/>
        </w:rPr>
        <w:t xml:space="preserve">um </w:t>
      </w:r>
      <w:r w:rsidR="00680A47" w:rsidRPr="00C3333D">
        <w:rPr>
          <w:rFonts w:ascii="Corbel" w:hAnsi="Corbel"/>
          <w:sz w:val="24"/>
          <w:szCs w:val="24"/>
        </w:rPr>
        <w:t xml:space="preserve">19:00 Uhr finden </w:t>
      </w:r>
      <w:r w:rsidR="00416832">
        <w:t xml:space="preserve">dort </w:t>
      </w:r>
      <w:r w:rsidR="00680A47" w:rsidRPr="00C3333D">
        <w:rPr>
          <w:rFonts w:ascii="Corbel" w:hAnsi="Corbel"/>
          <w:sz w:val="24"/>
          <w:szCs w:val="24"/>
        </w:rPr>
        <w:t xml:space="preserve">Vorträge </w:t>
      </w:r>
      <w:r w:rsidR="00416832" w:rsidRPr="00416832">
        <w:rPr>
          <w:rFonts w:ascii="Corbel" w:hAnsi="Corbel"/>
          <w:sz w:val="24"/>
          <w:szCs w:val="24"/>
        </w:rPr>
        <w:t xml:space="preserve">zum Thema Genom-Sequenzierung und Genom Austria </w:t>
      </w:r>
      <w:r w:rsidR="00680A47" w:rsidRPr="00C3333D">
        <w:rPr>
          <w:rFonts w:ascii="Corbel" w:hAnsi="Corbel"/>
          <w:sz w:val="24"/>
          <w:szCs w:val="24"/>
        </w:rPr>
        <w:t xml:space="preserve">statt. Am Wiener Heldenplatz hält um 18:15 Uhr </w:t>
      </w:r>
      <w:r w:rsidR="00A660D1" w:rsidRPr="00C3333D">
        <w:rPr>
          <w:rFonts w:ascii="Corbel" w:hAnsi="Corbel"/>
          <w:sz w:val="24"/>
          <w:szCs w:val="24"/>
        </w:rPr>
        <w:t xml:space="preserve">der erste Teilnehmer von Genom Austria, Prof. Superti-Furga alias </w:t>
      </w:r>
      <w:r w:rsidR="0077341E" w:rsidRPr="00C3333D">
        <w:rPr>
          <w:rFonts w:ascii="Corbel" w:hAnsi="Corbel"/>
          <w:sz w:val="24"/>
          <w:szCs w:val="24"/>
        </w:rPr>
        <w:t>„</w:t>
      </w:r>
      <w:r w:rsidR="00A660D1" w:rsidRPr="00C3333D">
        <w:rPr>
          <w:rFonts w:ascii="Corbel" w:hAnsi="Corbel"/>
          <w:sz w:val="24"/>
          <w:szCs w:val="24"/>
        </w:rPr>
        <w:t>PGA1</w:t>
      </w:r>
      <w:r w:rsidR="0077341E" w:rsidRPr="00C3333D">
        <w:rPr>
          <w:rFonts w:ascii="Corbel" w:hAnsi="Corbel"/>
          <w:sz w:val="24"/>
          <w:szCs w:val="24"/>
        </w:rPr>
        <w:t>“,</w:t>
      </w:r>
      <w:r w:rsidR="00A660D1" w:rsidRPr="00C3333D">
        <w:rPr>
          <w:rFonts w:ascii="Corbel" w:hAnsi="Corbel"/>
          <w:sz w:val="24"/>
          <w:szCs w:val="24"/>
        </w:rPr>
        <w:t xml:space="preserve"> einen Vortrag. </w:t>
      </w:r>
      <w:r w:rsidR="00680A47" w:rsidRPr="00C3333D">
        <w:rPr>
          <w:rFonts w:ascii="Corbel" w:hAnsi="Corbel"/>
          <w:sz w:val="24"/>
          <w:szCs w:val="24"/>
        </w:rPr>
        <w:t xml:space="preserve">Auch am Stand des CeMM Forschungszentrum für Molekulare Medizin der ÖAW dreht sich alles um das </w:t>
      </w:r>
      <w:r w:rsidR="003D34B2">
        <w:rPr>
          <w:rFonts w:ascii="Corbel" w:hAnsi="Corbel"/>
          <w:sz w:val="24"/>
          <w:szCs w:val="24"/>
        </w:rPr>
        <w:t>„</w:t>
      </w:r>
      <w:r w:rsidR="00680A47" w:rsidRPr="00C3333D">
        <w:rPr>
          <w:rFonts w:ascii="Corbel" w:hAnsi="Corbel"/>
          <w:sz w:val="24"/>
          <w:szCs w:val="24"/>
        </w:rPr>
        <w:t>Speichermedium</w:t>
      </w:r>
      <w:r w:rsidR="003D34B2">
        <w:rPr>
          <w:rFonts w:ascii="Corbel" w:hAnsi="Corbel"/>
          <w:sz w:val="24"/>
          <w:szCs w:val="24"/>
        </w:rPr>
        <w:t>“</w:t>
      </w:r>
      <w:r w:rsidR="00680A47" w:rsidRPr="00C3333D">
        <w:rPr>
          <w:rFonts w:ascii="Corbel" w:hAnsi="Corbel"/>
          <w:sz w:val="24"/>
          <w:szCs w:val="24"/>
        </w:rPr>
        <w:t xml:space="preserve"> für die Erbinformation, die DNA. </w:t>
      </w:r>
    </w:p>
    <w:p w:rsidR="00680A47" w:rsidRPr="00C3333D" w:rsidRDefault="00680A47" w:rsidP="00680A47">
      <w:pPr>
        <w:rPr>
          <w:rFonts w:ascii="Corbel" w:hAnsi="Corbel"/>
          <w:sz w:val="24"/>
          <w:szCs w:val="24"/>
        </w:rPr>
      </w:pPr>
      <w:r w:rsidRPr="00C3333D">
        <w:rPr>
          <w:rFonts w:ascii="Corbel" w:hAnsi="Corbel"/>
          <w:sz w:val="24"/>
          <w:szCs w:val="24"/>
        </w:rPr>
        <w:t>Weiter</w:t>
      </w:r>
      <w:r w:rsidR="00E02FD1" w:rsidRPr="00C3333D">
        <w:rPr>
          <w:rFonts w:ascii="Corbel" w:hAnsi="Corbel"/>
          <w:sz w:val="24"/>
          <w:szCs w:val="24"/>
        </w:rPr>
        <w:t>e</w:t>
      </w:r>
      <w:r w:rsidRPr="00C3333D">
        <w:rPr>
          <w:rFonts w:ascii="Corbel" w:hAnsi="Corbel"/>
          <w:sz w:val="24"/>
          <w:szCs w:val="24"/>
        </w:rPr>
        <w:t xml:space="preserve"> Informationen finden Sie unter </w:t>
      </w:r>
      <w:hyperlink r:id="rId10" w:history="1">
        <w:r w:rsidR="00AD5336" w:rsidRPr="00C3333D">
          <w:rPr>
            <w:rStyle w:val="Hyperlink"/>
            <w:rFonts w:ascii="Corbel" w:hAnsi="Corbel"/>
            <w:sz w:val="24"/>
            <w:szCs w:val="24"/>
          </w:rPr>
          <w:t>http://genomaustria.at/aktuelles</w:t>
        </w:r>
      </w:hyperlink>
      <w:r w:rsidR="00AD5336" w:rsidRPr="00C3333D">
        <w:rPr>
          <w:rFonts w:ascii="Corbel" w:hAnsi="Corbel"/>
          <w:sz w:val="24"/>
          <w:szCs w:val="24"/>
        </w:rPr>
        <w:t xml:space="preserve"> </w:t>
      </w:r>
      <w:r w:rsidRPr="00C3333D">
        <w:rPr>
          <w:rFonts w:ascii="Corbel" w:hAnsi="Corbel"/>
          <w:sz w:val="24"/>
          <w:szCs w:val="24"/>
        </w:rPr>
        <w:t xml:space="preserve">und auf </w:t>
      </w:r>
      <w:hyperlink r:id="rId11" w:history="1">
        <w:r w:rsidR="00AD5336" w:rsidRPr="00C3333D">
          <w:rPr>
            <w:rStyle w:val="Hyperlink"/>
            <w:rFonts w:ascii="Corbel" w:hAnsi="Corbel"/>
            <w:sz w:val="24"/>
            <w:szCs w:val="24"/>
          </w:rPr>
          <w:t>www.langenachtderforschung.at</w:t>
        </w:r>
      </w:hyperlink>
      <w:r w:rsidR="00AD5336" w:rsidRPr="00C3333D">
        <w:rPr>
          <w:rFonts w:ascii="Corbel" w:hAnsi="Corbel"/>
          <w:sz w:val="24"/>
          <w:szCs w:val="24"/>
        </w:rPr>
        <w:t>.</w:t>
      </w:r>
    </w:p>
    <w:p w:rsidR="00C3333D" w:rsidRPr="00C3333D" w:rsidRDefault="00C3333D" w:rsidP="00C3333D">
      <w:pPr>
        <w:rPr>
          <w:rFonts w:ascii="Corbel" w:hAnsi="Corbel"/>
          <w:sz w:val="24"/>
          <w:szCs w:val="24"/>
        </w:rPr>
      </w:pPr>
    </w:p>
    <w:p w:rsidR="00C3333D" w:rsidRPr="00C3333D" w:rsidRDefault="00C3333D" w:rsidP="00EA40E0">
      <w:pPr>
        <w:spacing w:after="0"/>
        <w:rPr>
          <w:rFonts w:ascii="Corbel" w:hAnsi="Corbel"/>
          <w:b/>
          <w:sz w:val="24"/>
          <w:szCs w:val="24"/>
        </w:rPr>
      </w:pPr>
      <w:r w:rsidRPr="00C3333D">
        <w:rPr>
          <w:rFonts w:ascii="Corbel" w:hAnsi="Corbel"/>
          <w:b/>
          <w:sz w:val="24"/>
          <w:szCs w:val="24"/>
        </w:rPr>
        <w:t xml:space="preserve">Rückfragen </w:t>
      </w:r>
      <w:proofErr w:type="gramStart"/>
      <w:r w:rsidRPr="00C3333D">
        <w:rPr>
          <w:rFonts w:ascii="Corbel" w:hAnsi="Corbel"/>
          <w:b/>
          <w:sz w:val="24"/>
          <w:szCs w:val="24"/>
        </w:rPr>
        <w:t>bitte</w:t>
      </w:r>
      <w:proofErr w:type="gramEnd"/>
      <w:r w:rsidRPr="00C3333D">
        <w:rPr>
          <w:rFonts w:ascii="Corbel" w:hAnsi="Corbel"/>
          <w:b/>
          <w:sz w:val="24"/>
          <w:szCs w:val="24"/>
        </w:rPr>
        <w:t xml:space="preserve"> an:</w:t>
      </w:r>
    </w:p>
    <w:p w:rsidR="00A93FA6" w:rsidRDefault="00C3333D" w:rsidP="00EA40E0">
      <w:pPr>
        <w:spacing w:after="0"/>
        <w:rPr>
          <w:rFonts w:ascii="Corbel" w:hAnsi="Corbel"/>
          <w:sz w:val="24"/>
          <w:szCs w:val="24"/>
        </w:rPr>
      </w:pPr>
      <w:r w:rsidRPr="00C3333D">
        <w:rPr>
          <w:rFonts w:ascii="Corbel" w:hAnsi="Corbel"/>
          <w:sz w:val="24"/>
          <w:szCs w:val="24"/>
        </w:rPr>
        <w:t>Presse &amp; Öffentlichkeitsarbeit</w:t>
      </w:r>
      <w:r w:rsidRPr="00C3333D">
        <w:rPr>
          <w:rFonts w:ascii="Corbel" w:hAnsi="Corbel"/>
          <w:sz w:val="24"/>
          <w:szCs w:val="24"/>
        </w:rPr>
        <w:br/>
        <w:t>Eva Schweng</w:t>
      </w:r>
      <w:r w:rsidRPr="00C3333D">
        <w:rPr>
          <w:rFonts w:ascii="Corbel" w:hAnsi="Corbel"/>
          <w:sz w:val="24"/>
          <w:szCs w:val="24"/>
        </w:rPr>
        <w:br/>
      </w:r>
      <w:hyperlink r:id="rId12" w:history="1">
        <w:r w:rsidRPr="00C3333D">
          <w:rPr>
            <w:rStyle w:val="Hyperlink"/>
            <w:rFonts w:ascii="Corbel" w:hAnsi="Corbel"/>
            <w:sz w:val="24"/>
            <w:szCs w:val="24"/>
          </w:rPr>
          <w:t>eschweng@genomaustria.at</w:t>
        </w:r>
      </w:hyperlink>
      <w:r w:rsidRPr="00C3333D">
        <w:rPr>
          <w:rFonts w:ascii="Corbel" w:hAnsi="Corbel"/>
          <w:sz w:val="24"/>
          <w:szCs w:val="24"/>
        </w:rPr>
        <w:br/>
        <w:t>+43-1-40160-70051</w:t>
      </w:r>
    </w:p>
    <w:p w:rsidR="00805C94" w:rsidRDefault="00805C94" w:rsidP="00C3333D">
      <w:pPr>
        <w:rPr>
          <w:rFonts w:ascii="Corbel" w:hAnsi="Corbel"/>
          <w:b/>
          <w:sz w:val="24"/>
          <w:szCs w:val="24"/>
        </w:rPr>
      </w:pPr>
    </w:p>
    <w:p w:rsidR="00C3333D" w:rsidRDefault="00C3333D" w:rsidP="00C3333D">
      <w:pPr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Genom Austria </w:t>
      </w:r>
      <w:r>
        <w:rPr>
          <w:rFonts w:ascii="Corbel" w:hAnsi="Corbel"/>
          <w:sz w:val="24"/>
          <w:szCs w:val="24"/>
        </w:rPr>
        <w:t>ist ein gemeinnütziges Forschung-, Aufklärungs- und Kulturprojekt, ohne kommerzielle Interessen, unabhängig von Lobbygruppen und politischen Parteien. Das Projekt wurde von der Ethik-Kommission der Medizinischen Universität Wien eingehend geprüft und als rechtlich und ethisch vertretbar genehmigt.</w:t>
      </w:r>
      <w:r w:rsidR="00EA40E0">
        <w:rPr>
          <w:rFonts w:ascii="Corbel" w:hAnsi="Corbel"/>
          <w:sz w:val="24"/>
          <w:szCs w:val="24"/>
        </w:rPr>
        <w:t xml:space="preserve"> Genom Austria wird von einem </w:t>
      </w:r>
      <w:proofErr w:type="spellStart"/>
      <w:r w:rsidR="00EA40E0">
        <w:rPr>
          <w:rFonts w:ascii="Corbel" w:hAnsi="Corbel"/>
          <w:sz w:val="24"/>
          <w:szCs w:val="24"/>
        </w:rPr>
        <w:t>Steering</w:t>
      </w:r>
      <w:proofErr w:type="spellEnd"/>
      <w:r w:rsidR="00EA40E0">
        <w:rPr>
          <w:rFonts w:ascii="Corbel" w:hAnsi="Corbel"/>
          <w:sz w:val="24"/>
          <w:szCs w:val="24"/>
        </w:rPr>
        <w:t xml:space="preserve"> Board begleitet und von einem hochkarätigen Beirat für </w:t>
      </w:r>
      <w:r w:rsidR="00EA40E0" w:rsidRPr="00EA40E0">
        <w:rPr>
          <w:rFonts w:ascii="Corbel" w:hAnsi="Corbel"/>
          <w:sz w:val="24"/>
          <w:szCs w:val="24"/>
        </w:rPr>
        <w:t>wissenschaftliche, ethische und gesellschaftliche Fragen</w:t>
      </w:r>
      <w:r w:rsidR="00EA40E0">
        <w:rPr>
          <w:rFonts w:ascii="Corbel" w:hAnsi="Corbel"/>
          <w:sz w:val="24"/>
          <w:szCs w:val="24"/>
        </w:rPr>
        <w:t xml:space="preserve"> beraten. Genom Austria findet am CeMM Forschungszentrum für Molekulare Medizin der Österreichischen Akademie der Wissenschaften in Kooperation mit der Medizinischen Universität Wien statt und ist Mitglied im Global Network </w:t>
      </w:r>
      <w:proofErr w:type="spellStart"/>
      <w:r w:rsidR="00EA40E0">
        <w:rPr>
          <w:rFonts w:ascii="Corbel" w:hAnsi="Corbel"/>
          <w:sz w:val="24"/>
          <w:szCs w:val="24"/>
        </w:rPr>
        <w:t>of</w:t>
      </w:r>
      <w:proofErr w:type="spellEnd"/>
      <w:r w:rsidR="00EA40E0">
        <w:rPr>
          <w:rFonts w:ascii="Corbel" w:hAnsi="Corbel"/>
          <w:sz w:val="24"/>
          <w:szCs w:val="24"/>
        </w:rPr>
        <w:t xml:space="preserve"> Personal Genome Project (personalgenomes.org), das von der Harvard-Universität initiiert wurde.</w:t>
      </w:r>
    </w:p>
    <w:p w:rsidR="00805C94" w:rsidRDefault="00805C94" w:rsidP="00C3333D">
      <w:pPr>
        <w:rPr>
          <w:rFonts w:ascii="Corbel" w:hAnsi="Corbel"/>
          <w:sz w:val="24"/>
          <w:szCs w:val="24"/>
        </w:rPr>
      </w:pPr>
    </w:p>
    <w:p w:rsidR="008635B3" w:rsidRDefault="008635B3" w:rsidP="00805C94">
      <w:pPr>
        <w:spacing w:after="0"/>
        <w:rPr>
          <w:rFonts w:ascii="Corbel" w:hAnsi="Corbel"/>
          <w:b/>
          <w:sz w:val="24"/>
          <w:szCs w:val="24"/>
        </w:rPr>
      </w:pPr>
    </w:p>
    <w:p w:rsidR="008635B3" w:rsidRDefault="008635B3" w:rsidP="00805C94">
      <w:pPr>
        <w:spacing w:after="0"/>
        <w:rPr>
          <w:rFonts w:ascii="Corbel" w:hAnsi="Corbel"/>
          <w:b/>
          <w:sz w:val="24"/>
          <w:szCs w:val="24"/>
        </w:rPr>
      </w:pPr>
    </w:p>
    <w:p w:rsidR="008635B3" w:rsidRDefault="008635B3" w:rsidP="00805C94">
      <w:pPr>
        <w:spacing w:after="0"/>
        <w:rPr>
          <w:rFonts w:ascii="Corbel" w:hAnsi="Corbel"/>
          <w:b/>
          <w:sz w:val="24"/>
          <w:szCs w:val="24"/>
        </w:rPr>
      </w:pPr>
    </w:p>
    <w:p w:rsidR="00805C94" w:rsidRPr="00805C94" w:rsidRDefault="00805C94" w:rsidP="00805C94">
      <w:pPr>
        <w:spacing w:after="0"/>
        <w:rPr>
          <w:rFonts w:ascii="Corbel" w:hAnsi="Corbel"/>
          <w:b/>
          <w:sz w:val="24"/>
          <w:szCs w:val="24"/>
        </w:rPr>
      </w:pPr>
      <w:bookmarkStart w:id="0" w:name="_GoBack"/>
      <w:bookmarkEnd w:id="0"/>
      <w:r w:rsidRPr="00805C94">
        <w:rPr>
          <w:rFonts w:ascii="Corbel" w:hAnsi="Corbel"/>
          <w:b/>
          <w:sz w:val="24"/>
          <w:szCs w:val="24"/>
        </w:rPr>
        <w:t>Das CeMM Forschungszentrum für Molekulare Medizin der Österreichischen Akademie</w:t>
      </w:r>
    </w:p>
    <w:p w:rsidR="00805C94" w:rsidRPr="00805C94" w:rsidRDefault="00805C94" w:rsidP="00805C94">
      <w:pPr>
        <w:spacing w:after="0"/>
        <w:rPr>
          <w:rFonts w:ascii="Corbel" w:hAnsi="Corbel"/>
          <w:sz w:val="24"/>
          <w:szCs w:val="24"/>
        </w:rPr>
      </w:pPr>
      <w:r w:rsidRPr="00805C94">
        <w:rPr>
          <w:rFonts w:ascii="Corbel" w:hAnsi="Corbel"/>
          <w:b/>
          <w:sz w:val="24"/>
          <w:szCs w:val="24"/>
        </w:rPr>
        <w:t>der Wissenschaften</w:t>
      </w:r>
      <w:r w:rsidRPr="00805C94">
        <w:rPr>
          <w:rFonts w:ascii="Corbel" w:hAnsi="Corbel"/>
          <w:sz w:val="24"/>
          <w:szCs w:val="24"/>
        </w:rPr>
        <w:t xml:space="preserve"> ist eine internationale, unabhängige und interdisziplinäre</w:t>
      </w:r>
      <w:r>
        <w:rPr>
          <w:rFonts w:ascii="Corbel" w:hAnsi="Corbel"/>
          <w:sz w:val="24"/>
          <w:szCs w:val="24"/>
        </w:rPr>
        <w:t xml:space="preserve"> </w:t>
      </w:r>
      <w:r w:rsidRPr="00805C94">
        <w:rPr>
          <w:rFonts w:ascii="Corbel" w:hAnsi="Corbel"/>
          <w:sz w:val="24"/>
          <w:szCs w:val="24"/>
        </w:rPr>
        <w:t>Forschungseinrichtung für molekulare Medizin unter wissenschaftlicher Leitung von Giulio</w:t>
      </w:r>
    </w:p>
    <w:p w:rsidR="00805C94" w:rsidRPr="00C3333D" w:rsidRDefault="00805C94" w:rsidP="00805C94">
      <w:pPr>
        <w:spacing w:after="0"/>
        <w:rPr>
          <w:rFonts w:ascii="Corbel" w:hAnsi="Corbel"/>
          <w:sz w:val="24"/>
          <w:szCs w:val="24"/>
        </w:rPr>
      </w:pPr>
      <w:r w:rsidRPr="00805C94">
        <w:rPr>
          <w:rFonts w:ascii="Corbel" w:hAnsi="Corbel"/>
          <w:sz w:val="24"/>
          <w:szCs w:val="24"/>
        </w:rPr>
        <w:t>Superti-Furga. „Aus der Klinik für die Klinik“ – das CeMM orientiert sich an den</w:t>
      </w:r>
      <w:r>
        <w:rPr>
          <w:rFonts w:ascii="Corbel" w:hAnsi="Corbel"/>
          <w:sz w:val="24"/>
          <w:szCs w:val="24"/>
        </w:rPr>
        <w:t xml:space="preserve"> </w:t>
      </w:r>
      <w:r w:rsidRPr="00805C94">
        <w:rPr>
          <w:rFonts w:ascii="Corbel" w:hAnsi="Corbel"/>
          <w:sz w:val="24"/>
          <w:szCs w:val="24"/>
        </w:rPr>
        <w:t>medizinischen Erfordernissen und integriert Grundlagenforschung sowie klinische</w:t>
      </w:r>
      <w:r>
        <w:rPr>
          <w:rFonts w:ascii="Corbel" w:hAnsi="Corbel"/>
          <w:sz w:val="24"/>
          <w:szCs w:val="24"/>
        </w:rPr>
        <w:t xml:space="preserve"> </w:t>
      </w:r>
      <w:r w:rsidRPr="00805C94">
        <w:rPr>
          <w:rFonts w:ascii="Corbel" w:hAnsi="Corbel"/>
          <w:sz w:val="24"/>
          <w:szCs w:val="24"/>
        </w:rPr>
        <w:t>Expertise um innovative diagnostische und therapeutische Ansätze für eine</w:t>
      </w:r>
      <w:r>
        <w:rPr>
          <w:rFonts w:ascii="Corbel" w:hAnsi="Corbel"/>
          <w:sz w:val="24"/>
          <w:szCs w:val="24"/>
        </w:rPr>
        <w:t xml:space="preserve"> </w:t>
      </w:r>
      <w:r w:rsidRPr="00805C94">
        <w:rPr>
          <w:rFonts w:ascii="Corbel" w:hAnsi="Corbel"/>
          <w:sz w:val="24"/>
          <w:szCs w:val="24"/>
        </w:rPr>
        <w:t>Präzisionsmedizin zu entwickeln. Die Forschungsschwerpunkte sind Krebs, Entzündungen,</w:t>
      </w:r>
      <w:r>
        <w:rPr>
          <w:rFonts w:ascii="Corbel" w:hAnsi="Corbel"/>
          <w:sz w:val="24"/>
          <w:szCs w:val="24"/>
        </w:rPr>
        <w:t xml:space="preserve"> </w:t>
      </w:r>
      <w:r w:rsidRPr="00805C94">
        <w:rPr>
          <w:rFonts w:ascii="Corbel" w:hAnsi="Corbel"/>
          <w:sz w:val="24"/>
          <w:szCs w:val="24"/>
        </w:rPr>
        <w:t>Stoffwechsel- und Immunstörungen sowie seltene Erkrankungen. Das Forschungsgebäude</w:t>
      </w:r>
      <w:r>
        <w:rPr>
          <w:rFonts w:ascii="Corbel" w:hAnsi="Corbel"/>
          <w:sz w:val="24"/>
          <w:szCs w:val="24"/>
        </w:rPr>
        <w:t xml:space="preserve"> </w:t>
      </w:r>
      <w:r w:rsidRPr="00805C94">
        <w:rPr>
          <w:rFonts w:ascii="Corbel" w:hAnsi="Corbel"/>
          <w:sz w:val="24"/>
          <w:szCs w:val="24"/>
        </w:rPr>
        <w:t xml:space="preserve">des Institutes befindet sich am </w:t>
      </w:r>
      <w:r w:rsidRPr="00805C94">
        <w:rPr>
          <w:rFonts w:ascii="Corbel" w:hAnsi="Corbel"/>
          <w:sz w:val="24"/>
          <w:szCs w:val="24"/>
        </w:rPr>
        <w:lastRenderedPageBreak/>
        <w:t>Campus der Medizinischen Universität und des Allgemeinen</w:t>
      </w:r>
      <w:r>
        <w:rPr>
          <w:rFonts w:ascii="Corbel" w:hAnsi="Corbel"/>
          <w:sz w:val="24"/>
          <w:szCs w:val="24"/>
        </w:rPr>
        <w:t xml:space="preserve"> </w:t>
      </w:r>
      <w:r w:rsidRPr="00805C94">
        <w:rPr>
          <w:rFonts w:ascii="Corbel" w:hAnsi="Corbel"/>
          <w:sz w:val="24"/>
          <w:szCs w:val="24"/>
        </w:rPr>
        <w:t>Krankenhauses in Wien. www.cemm.oeaw.ac.at</w:t>
      </w:r>
      <w:r w:rsidRPr="00805C94">
        <w:rPr>
          <w:rFonts w:ascii="Corbel" w:hAnsi="Corbel"/>
          <w:sz w:val="24"/>
          <w:szCs w:val="24"/>
        </w:rPr>
        <w:cr/>
      </w:r>
    </w:p>
    <w:sectPr w:rsidR="00805C94" w:rsidRPr="00C3333D" w:rsidSect="00E2356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567" w:right="1191" w:bottom="1021" w:left="153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D29" w:rsidRDefault="00D26D29" w:rsidP="00B806D9">
      <w:pPr>
        <w:spacing w:after="0" w:line="240" w:lineRule="auto"/>
      </w:pPr>
      <w:r>
        <w:separator/>
      </w:r>
    </w:p>
  </w:endnote>
  <w:endnote w:type="continuationSeparator" w:id="0">
    <w:p w:rsidR="00D26D29" w:rsidRDefault="00D26D29" w:rsidP="00B80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m Joanneum 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ntenna Light">
    <w:panose1 w:val="00000000000000000000"/>
    <w:charset w:val="00"/>
    <w:family w:val="modern"/>
    <w:notTrueType/>
    <w:pitch w:val="variable"/>
    <w:sig w:usb0="800000AF" w:usb1="5000204A" w:usb2="00000000" w:usb3="00000000" w:csb0="00000001" w:csb1="00000000"/>
  </w:font>
  <w:font w:name="Antenna Regular">
    <w:panose1 w:val="00000000000000000000"/>
    <w:charset w:val="00"/>
    <w:family w:val="modern"/>
    <w:notTrueType/>
    <w:pitch w:val="variable"/>
    <w:sig w:usb0="800000AF" w:usb1="50002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2E2" w:rsidRPr="00E8151A" w:rsidRDefault="00E2356D">
    <w:pPr>
      <w:pStyle w:val="Footer"/>
      <w:rPr>
        <w:rFonts w:ascii="Antenna Light" w:hAnsi="Antenna Light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CEA4232" wp14:editId="41FA7D63">
              <wp:simplePos x="0" y="0"/>
              <wp:positionH relativeFrom="column">
                <wp:posOffset>-583770</wp:posOffset>
              </wp:positionH>
              <wp:positionV relativeFrom="paragraph">
                <wp:posOffset>84537</wp:posOffset>
              </wp:positionV>
              <wp:extent cx="6798945" cy="404495"/>
              <wp:effectExtent l="0" t="0" r="190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8945" cy="404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2356D" w:rsidRPr="00E8151A" w:rsidRDefault="00E2356D" w:rsidP="00E2356D">
                          <w:pPr>
                            <w:pStyle w:val="Footer"/>
                            <w:rPr>
                              <w:rFonts w:ascii="Antenna Light" w:hAnsi="Antenna Light"/>
                            </w:rPr>
                          </w:pPr>
                        </w:p>
                        <w:p w:rsidR="00E2356D" w:rsidRPr="00CF0696" w:rsidRDefault="00E2356D" w:rsidP="00E2356D">
                          <w:pPr>
                            <w:pStyle w:val="Footer"/>
                            <w:jc w:val="right"/>
                            <w:rPr>
                              <w:rFonts w:ascii="Antenna Light" w:hAnsi="Antenna Light"/>
                              <w:lang w:val="en-US"/>
                            </w:rPr>
                          </w:pPr>
                          <w:r w:rsidRPr="00E83E8B">
                            <w:rPr>
                              <w:rFonts w:ascii="Antenna Regular" w:hAnsi="Antenna Regular" w:cs="Antenna Light"/>
                              <w:b/>
                              <w:sz w:val="12"/>
                              <w:szCs w:val="12"/>
                              <w:lang w:val="en-US"/>
                            </w:rPr>
                            <w:t>www.genomaustria.at</w:t>
                          </w:r>
                          <w:r w:rsidRPr="00CF0696">
                            <w:rPr>
                              <w:rFonts w:ascii="Antenna Light" w:hAnsi="Antenna Light" w:cs="Antenna Light"/>
                              <w:b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Antenna Light" w:hAnsi="Antenna Light" w:cs="Antenna Light"/>
                              <w:b/>
                              <w:sz w:val="12"/>
                              <w:szCs w:val="12"/>
                              <w:lang w:val="en-US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  <w:proofErr w:type="spellStart"/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  <w:lang w:val="en-US"/>
                            </w:rPr>
                            <w:t>Seite</w:t>
                          </w:r>
                          <w:proofErr w:type="spellEnd"/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  <w:lang w:val="en-US"/>
                            </w:rPr>
                            <w:instrText xml:space="preserve"> PAGE  \* Arabic  \* MERGEFORMAT </w:instrTex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635B3">
                            <w:rPr>
                              <w:rFonts w:ascii="Antenna Light" w:hAnsi="Antenna Light" w:cs="Antenna Light"/>
                              <w:noProof/>
                              <w:sz w:val="12"/>
                              <w:szCs w:val="12"/>
                              <w:lang w:val="en-US"/>
                            </w:rPr>
                            <w:t>3</w: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t>/</w: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  <w:lang w:val="en-US"/>
                            </w:rPr>
                            <w:instrText xml:space="preserve"> NUMPAGES  \* Arabic  \* MERGEFORMAT </w:instrTex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635B3">
                            <w:rPr>
                              <w:rFonts w:ascii="Antenna Light" w:hAnsi="Antenna Light" w:cs="Antenna Light"/>
                              <w:noProof/>
                              <w:sz w:val="12"/>
                              <w:szCs w:val="12"/>
                              <w:lang w:val="en-US"/>
                            </w:rPr>
                            <w:t>3</w: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  <w:p w:rsidR="00E2356D" w:rsidRPr="00CF0696" w:rsidRDefault="00E2356D" w:rsidP="00E2356D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EA42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5.95pt;margin-top:6.65pt;width:535.35pt;height:3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" stroked="f">
              <v:textbox>
                <w:txbxContent>
                  <w:p w:rsidR="00E2356D" w:rsidRPr="00E8151A" w:rsidRDefault="00E2356D" w:rsidP="00E2356D">
                    <w:pPr>
                      <w:pStyle w:val="Footer"/>
                      <w:rPr>
                        <w:rFonts w:ascii="Antenna Light" w:hAnsi="Antenna Light"/>
                      </w:rPr>
                    </w:pPr>
                  </w:p>
                  <w:p w:rsidR="00E2356D" w:rsidRPr="00CF0696" w:rsidRDefault="00E2356D" w:rsidP="00E2356D">
                    <w:pPr>
                      <w:pStyle w:val="Footer"/>
                      <w:jc w:val="right"/>
                      <w:rPr>
                        <w:rFonts w:ascii="Antenna Light" w:hAnsi="Antenna Light"/>
                        <w:lang w:val="en-US"/>
                      </w:rPr>
                    </w:pPr>
                    <w:r w:rsidRPr="00E83E8B">
                      <w:rPr>
                        <w:rFonts w:ascii="Antenna Regular" w:hAnsi="Antenna Regular" w:cs="Antenna Light"/>
                        <w:b/>
                        <w:sz w:val="12"/>
                        <w:szCs w:val="12"/>
                        <w:lang w:val="en-US"/>
                      </w:rPr>
                      <w:t>www.genomaustria.at</w:t>
                    </w:r>
                    <w:r w:rsidRPr="00CF0696">
                      <w:rPr>
                        <w:rFonts w:ascii="Antenna Light" w:hAnsi="Antenna Light" w:cs="Antenna Light"/>
                        <w:b/>
                        <w:sz w:val="12"/>
                        <w:szCs w:val="12"/>
                        <w:lang w:val="en-US"/>
                      </w:rPr>
                      <w:t xml:space="preserve"> </w:t>
                    </w:r>
                    <w:r>
                      <w:rPr>
                        <w:rFonts w:ascii="Antenna Light" w:hAnsi="Antenna Light" w:cs="Antenna Light"/>
                        <w:b/>
                        <w:sz w:val="12"/>
                        <w:szCs w:val="12"/>
                        <w:lang w:val="en-US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</w:r>
                    <w:proofErr w:type="spellStart"/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  <w:lang w:val="en-US"/>
                      </w:rPr>
                      <w:t>Seite</w:t>
                    </w:r>
                    <w:proofErr w:type="spellEnd"/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  <w:lang w:val="en-US"/>
                      </w:rPr>
                      <w:t xml:space="preserve"> </w:t>
                    </w:r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</w:rPr>
                      <w:fldChar w:fldCharType="begin"/>
                    </w:r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  <w:lang w:val="en-US"/>
                      </w:rPr>
                      <w:instrText xml:space="preserve"> PAGE  \* Arabic  \* MERGEFORMAT </w:instrText>
                    </w:r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</w:rPr>
                      <w:fldChar w:fldCharType="separate"/>
                    </w:r>
                    <w:r w:rsidR="008635B3">
                      <w:rPr>
                        <w:rFonts w:ascii="Antenna Light" w:hAnsi="Antenna Light" w:cs="Antenna Light"/>
                        <w:noProof/>
                        <w:sz w:val="12"/>
                        <w:szCs w:val="12"/>
                        <w:lang w:val="en-US"/>
                      </w:rPr>
                      <w:t>3</w:t>
                    </w:r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ntenna Light" w:hAnsi="Antenna Light" w:cs="Antenna Light"/>
                        <w:sz w:val="12"/>
                        <w:szCs w:val="12"/>
                      </w:rPr>
                      <w:t>/</w:t>
                    </w:r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</w:rPr>
                      <w:fldChar w:fldCharType="begin"/>
                    </w:r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  <w:lang w:val="en-US"/>
                      </w:rPr>
                      <w:instrText xml:space="preserve"> NUMPAGES  \* Arabic  \* MERGEFORMAT </w:instrText>
                    </w:r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</w:rPr>
                      <w:fldChar w:fldCharType="separate"/>
                    </w:r>
                    <w:r w:rsidR="008635B3">
                      <w:rPr>
                        <w:rFonts w:ascii="Antenna Light" w:hAnsi="Antenna Light" w:cs="Antenna Light"/>
                        <w:noProof/>
                        <w:sz w:val="12"/>
                        <w:szCs w:val="12"/>
                        <w:lang w:val="en-US"/>
                      </w:rPr>
                      <w:t>3</w:t>
                    </w:r>
                    <w:r w:rsidRPr="00CF0696">
                      <w:rPr>
                        <w:rFonts w:ascii="Antenna Light" w:hAnsi="Antenna Light" w:cs="Antenna Light"/>
                        <w:sz w:val="12"/>
                        <w:szCs w:val="12"/>
                      </w:rPr>
                      <w:fldChar w:fldCharType="end"/>
                    </w:r>
                  </w:p>
                  <w:p w:rsidR="00E2356D" w:rsidRPr="00CF0696" w:rsidRDefault="00E2356D" w:rsidP="00E2356D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TableGrid"/>
      <w:tblW w:w="0" w:type="auto"/>
      <w:tblCellSpacing w:w="56" w:type="dxa"/>
      <w:tblInd w:w="-41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210"/>
      <w:gridCol w:w="2267"/>
      <w:gridCol w:w="2436"/>
    </w:tblGrid>
    <w:tr w:rsidR="00E32F04" w:rsidRPr="00E8151A" w:rsidTr="003A4B86">
      <w:trPr>
        <w:tblCellSpacing w:w="56" w:type="dxa"/>
      </w:trPr>
      <w:tc>
        <w:tcPr>
          <w:tcW w:w="2268" w:type="dxa"/>
        </w:tcPr>
        <w:p w:rsidR="00041190" w:rsidRPr="00E8151A" w:rsidRDefault="00041190" w:rsidP="00727BD6">
          <w:pPr>
            <w:pStyle w:val="TextEmpfnger"/>
            <w:spacing w:line="240" w:lineRule="auto"/>
            <w:rPr>
              <w:rFonts w:ascii="Antenna Light" w:hAnsi="Antenna Light" w:cs="Antenna Light"/>
              <w:b/>
              <w:sz w:val="12"/>
              <w:szCs w:val="12"/>
            </w:rPr>
          </w:pPr>
        </w:p>
      </w:tc>
      <w:tc>
        <w:tcPr>
          <w:tcW w:w="2098" w:type="dxa"/>
        </w:tcPr>
        <w:p w:rsidR="00041190" w:rsidRPr="00E8151A" w:rsidRDefault="00041190" w:rsidP="00041190">
          <w:pPr>
            <w:pStyle w:val="TextEmpfnger"/>
            <w:spacing w:line="240" w:lineRule="auto"/>
            <w:rPr>
              <w:rFonts w:ascii="Antenna Light" w:hAnsi="Antenna Light" w:cs="Antenna Light"/>
              <w:sz w:val="12"/>
              <w:szCs w:val="12"/>
            </w:rPr>
          </w:pPr>
        </w:p>
      </w:tc>
      <w:tc>
        <w:tcPr>
          <w:tcW w:w="2155" w:type="dxa"/>
        </w:tcPr>
        <w:p w:rsidR="00041190" w:rsidRPr="00E8151A" w:rsidRDefault="00041190" w:rsidP="00041190">
          <w:pPr>
            <w:pStyle w:val="TextEmpfnger"/>
            <w:spacing w:line="240" w:lineRule="auto"/>
            <w:rPr>
              <w:rFonts w:ascii="Antenna Light" w:hAnsi="Antenna Light" w:cs="Antenna Light"/>
              <w:sz w:val="12"/>
              <w:szCs w:val="12"/>
            </w:rPr>
          </w:pPr>
        </w:p>
      </w:tc>
      <w:tc>
        <w:tcPr>
          <w:tcW w:w="2268" w:type="dxa"/>
        </w:tcPr>
        <w:p w:rsidR="00041190" w:rsidRPr="00E8151A" w:rsidRDefault="00041190" w:rsidP="00041190">
          <w:pPr>
            <w:pStyle w:val="TextEmpfnger"/>
            <w:spacing w:line="240" w:lineRule="auto"/>
            <w:rPr>
              <w:rFonts w:ascii="Antenna Light" w:hAnsi="Antenna Light" w:cs="Antenna Light"/>
              <w:sz w:val="12"/>
              <w:szCs w:val="12"/>
            </w:rPr>
          </w:pPr>
        </w:p>
      </w:tc>
    </w:tr>
  </w:tbl>
  <w:p w:rsidR="00B766C6" w:rsidRPr="00E8151A" w:rsidRDefault="00B766C6">
    <w:pPr>
      <w:pStyle w:val="Footer"/>
      <w:rPr>
        <w:rFonts w:ascii="Antenna Light" w:hAnsi="Antenna Ligh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CellSpacing w:w="56" w:type="dxa"/>
      <w:tblInd w:w="-41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210"/>
      <w:gridCol w:w="2267"/>
      <w:gridCol w:w="2436"/>
    </w:tblGrid>
    <w:tr w:rsidR="00E2356D" w:rsidRPr="00E8151A" w:rsidTr="00B8143B">
      <w:trPr>
        <w:tblCellSpacing w:w="56" w:type="dxa"/>
      </w:trPr>
      <w:tc>
        <w:tcPr>
          <w:tcW w:w="2268" w:type="dxa"/>
        </w:tcPr>
        <w:p w:rsidR="00E2356D" w:rsidRPr="00E8151A" w:rsidRDefault="008841E7" w:rsidP="00B8143B">
          <w:pPr>
            <w:pStyle w:val="TextEmpfnger"/>
            <w:spacing w:line="240" w:lineRule="auto"/>
            <w:rPr>
              <w:rFonts w:ascii="Antenna Light" w:hAnsi="Antenna Light" w:cs="Antenna Light"/>
              <w:b/>
              <w:sz w:val="12"/>
              <w:szCs w:val="12"/>
            </w:rPr>
          </w:pP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266D7C80" wp14:editId="514E09C6">
                    <wp:simplePos x="0" y="0"/>
                    <wp:positionH relativeFrom="column">
                      <wp:posOffset>-255905</wp:posOffset>
                    </wp:positionH>
                    <wp:positionV relativeFrom="paragraph">
                      <wp:posOffset>-137661</wp:posOffset>
                    </wp:positionV>
                    <wp:extent cx="6800400" cy="403200"/>
                    <wp:effectExtent l="0" t="0" r="635" b="0"/>
                    <wp:wrapNone/>
                    <wp:docPr id="16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00400" cy="403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841E7" w:rsidRPr="00E8151A" w:rsidRDefault="008841E7" w:rsidP="008841E7">
                                <w:pPr>
                                  <w:pStyle w:val="Footer"/>
                                  <w:rPr>
                                    <w:rFonts w:ascii="Antenna Light" w:hAnsi="Antenna Light"/>
                                  </w:rPr>
                                </w:pPr>
                              </w:p>
                              <w:p w:rsidR="008841E7" w:rsidRPr="00CF0696" w:rsidRDefault="008841E7" w:rsidP="008841E7">
                                <w:pPr>
                                  <w:pStyle w:val="Footer"/>
                                  <w:jc w:val="right"/>
                                  <w:rPr>
                                    <w:rFonts w:ascii="Antenna Light" w:hAnsi="Antenna Light"/>
                                    <w:lang w:val="en-US"/>
                                  </w:rPr>
                                </w:pPr>
                                <w:r w:rsidRPr="00E83E8B">
                                  <w:rPr>
                                    <w:rFonts w:ascii="Antenna Regular" w:hAnsi="Antenna Regular" w:cs="Antenna Light"/>
                                    <w:b/>
                                    <w:sz w:val="12"/>
                                    <w:szCs w:val="12"/>
                                    <w:lang w:val="en-US"/>
                                  </w:rPr>
                                  <w:t>www.genomaustria.at</w:t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b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ntenna Light" w:hAnsi="Antenna Light" w:cs="Antenna Light"/>
                                    <w:b/>
                                    <w:sz w:val="12"/>
                                    <w:szCs w:val="12"/>
                                    <w:lang w:val="en-US"/>
                                  </w:rPr>
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</w:r>
                                <w:proofErr w:type="spellStart"/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  <w:lang w:val="en-US"/>
                                  </w:rPr>
                                  <w:t>Seite</w:t>
                                </w:r>
                                <w:proofErr w:type="spellEnd"/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  <w:lang w:val="en-US"/>
                                  </w:rPr>
                                  <w:instrText xml:space="preserve"> PAGE  \* Arabic  \* MERGEFORMAT </w:instrText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="008635B3">
                                  <w:rPr>
                                    <w:rFonts w:ascii="Antenna Light" w:hAnsi="Antenna Light" w:cs="Antenna Light"/>
                                    <w:noProof/>
                                    <w:sz w:val="12"/>
                                    <w:szCs w:val="12"/>
                                    <w:lang w:val="en-US"/>
                                  </w:rPr>
                                  <w:t>1</w:t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</w:rPr>
                                  <w:t>/</w:t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  <w:lang w:val="en-US"/>
                                  </w:rPr>
                                  <w:instrText xml:space="preserve"> NUMPAGES  \* Arabic  \* MERGEFORMAT </w:instrText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</w:rPr>
                                  <w:fldChar w:fldCharType="separate"/>
                                </w:r>
                                <w:r w:rsidR="008635B3">
                                  <w:rPr>
                                    <w:rFonts w:ascii="Antenna Light" w:hAnsi="Antenna Light" w:cs="Antenna Light"/>
                                    <w:noProof/>
                                    <w:sz w:val="12"/>
                                    <w:szCs w:val="12"/>
                                    <w:lang w:val="en-US"/>
                                  </w:rPr>
                                  <w:t>3</w:t>
                                </w:r>
                                <w:r w:rsidRPr="00CF0696">
                                  <w:rPr>
                                    <w:rFonts w:ascii="Antenna Light" w:hAnsi="Antenna Light" w:cs="Antenna Light"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</w:p>
                              <w:p w:rsidR="008841E7" w:rsidRPr="00CF0696" w:rsidRDefault="008841E7" w:rsidP="008841E7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66D7C80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margin-left:-20.15pt;margin-top:-10.85pt;width:535.45pt;height:3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" stroked="f">
                    <v:textbox>
                      <w:txbxContent>
                        <w:p w:rsidR="008841E7" w:rsidRPr="00E8151A" w:rsidRDefault="008841E7" w:rsidP="008841E7">
                          <w:pPr>
                            <w:pStyle w:val="Footer"/>
                            <w:rPr>
                              <w:rFonts w:ascii="Antenna Light" w:hAnsi="Antenna Light"/>
                            </w:rPr>
                          </w:pPr>
                        </w:p>
                        <w:p w:rsidR="008841E7" w:rsidRPr="00CF0696" w:rsidRDefault="008841E7" w:rsidP="008841E7">
                          <w:pPr>
                            <w:pStyle w:val="Footer"/>
                            <w:jc w:val="right"/>
                            <w:rPr>
                              <w:rFonts w:ascii="Antenna Light" w:hAnsi="Antenna Light"/>
                              <w:lang w:val="en-US"/>
                            </w:rPr>
                          </w:pPr>
                          <w:r w:rsidRPr="00E83E8B">
                            <w:rPr>
                              <w:rFonts w:ascii="Antenna Regular" w:hAnsi="Antenna Regular" w:cs="Antenna Light"/>
                              <w:b/>
                              <w:sz w:val="12"/>
                              <w:szCs w:val="12"/>
                              <w:lang w:val="en-US"/>
                            </w:rPr>
                            <w:t>www.genomaustria.at</w:t>
                          </w:r>
                          <w:r w:rsidRPr="00CF0696">
                            <w:rPr>
                              <w:rFonts w:ascii="Antenna Light" w:hAnsi="Antenna Light" w:cs="Antenna Light"/>
                              <w:b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Antenna Light" w:hAnsi="Antenna Light" w:cs="Antenna Light"/>
                              <w:b/>
                              <w:sz w:val="12"/>
                              <w:szCs w:val="12"/>
                              <w:lang w:val="en-US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  <w:proofErr w:type="spellStart"/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  <w:lang w:val="en-US"/>
                            </w:rPr>
                            <w:t>Seite</w:t>
                          </w:r>
                          <w:proofErr w:type="spellEnd"/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  <w:lang w:val="en-US"/>
                            </w:rPr>
                            <w:instrText xml:space="preserve"> PAGE  \* Arabic  \* MERGEFORMAT </w:instrTex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635B3">
                            <w:rPr>
                              <w:rFonts w:ascii="Antenna Light" w:hAnsi="Antenna Light" w:cs="Antenna Light"/>
                              <w:noProof/>
                              <w:sz w:val="12"/>
                              <w:szCs w:val="12"/>
                              <w:lang w:val="en-US"/>
                            </w:rPr>
                            <w:t>1</w: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t>/</w: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  <w:lang w:val="en-US"/>
                            </w:rPr>
                            <w:instrText xml:space="preserve"> NUMPAGES  \* Arabic  \* MERGEFORMAT </w:instrTex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635B3">
                            <w:rPr>
                              <w:rFonts w:ascii="Antenna Light" w:hAnsi="Antenna Light" w:cs="Antenna Light"/>
                              <w:noProof/>
                              <w:sz w:val="12"/>
                              <w:szCs w:val="12"/>
                              <w:lang w:val="en-US"/>
                            </w:rPr>
                            <w:t>3</w:t>
                          </w:r>
                          <w:r w:rsidRPr="00CF0696">
                            <w:rPr>
                              <w:rFonts w:ascii="Antenna Light" w:hAnsi="Antenna Light" w:cs="Antenna Ligh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  <w:p w:rsidR="008841E7" w:rsidRPr="00CF0696" w:rsidRDefault="008841E7" w:rsidP="008841E7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098" w:type="dxa"/>
        </w:tcPr>
        <w:p w:rsidR="00E2356D" w:rsidRPr="00E8151A" w:rsidRDefault="00E2356D" w:rsidP="00B8143B">
          <w:pPr>
            <w:pStyle w:val="TextEmpfnger"/>
            <w:spacing w:line="240" w:lineRule="auto"/>
            <w:rPr>
              <w:rFonts w:ascii="Antenna Light" w:hAnsi="Antenna Light" w:cs="Antenna Light"/>
              <w:sz w:val="12"/>
              <w:szCs w:val="12"/>
            </w:rPr>
          </w:pPr>
        </w:p>
      </w:tc>
      <w:tc>
        <w:tcPr>
          <w:tcW w:w="2155" w:type="dxa"/>
        </w:tcPr>
        <w:p w:rsidR="00E2356D" w:rsidRPr="00E8151A" w:rsidRDefault="00E2356D" w:rsidP="00B8143B">
          <w:pPr>
            <w:pStyle w:val="TextEmpfnger"/>
            <w:spacing w:line="240" w:lineRule="auto"/>
            <w:rPr>
              <w:rFonts w:ascii="Antenna Light" w:hAnsi="Antenna Light" w:cs="Antenna Light"/>
              <w:sz w:val="12"/>
              <w:szCs w:val="12"/>
            </w:rPr>
          </w:pPr>
        </w:p>
      </w:tc>
      <w:tc>
        <w:tcPr>
          <w:tcW w:w="2268" w:type="dxa"/>
        </w:tcPr>
        <w:p w:rsidR="00E2356D" w:rsidRPr="00E8151A" w:rsidRDefault="00E2356D" w:rsidP="00B8143B">
          <w:pPr>
            <w:pStyle w:val="TextEmpfnger"/>
            <w:spacing w:line="240" w:lineRule="auto"/>
            <w:rPr>
              <w:rFonts w:ascii="Antenna Light" w:hAnsi="Antenna Light" w:cs="Antenna Light"/>
              <w:sz w:val="12"/>
              <w:szCs w:val="12"/>
            </w:rPr>
          </w:pPr>
        </w:p>
      </w:tc>
    </w:tr>
  </w:tbl>
  <w:p w:rsidR="001B09BA" w:rsidRDefault="001B09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D29" w:rsidRDefault="00D26D29" w:rsidP="00B806D9">
      <w:pPr>
        <w:spacing w:after="0" w:line="240" w:lineRule="auto"/>
      </w:pPr>
      <w:r>
        <w:separator/>
      </w:r>
    </w:p>
  </w:footnote>
  <w:footnote w:type="continuationSeparator" w:id="0">
    <w:p w:rsidR="00D26D29" w:rsidRDefault="00D26D29" w:rsidP="00B80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6D9" w:rsidRDefault="00EF0589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07DC60B" wp14:editId="6423624B">
          <wp:simplePos x="0" y="0"/>
          <wp:positionH relativeFrom="rightMargin">
            <wp:posOffset>-10506075</wp:posOffset>
          </wp:positionH>
          <wp:positionV relativeFrom="page">
            <wp:posOffset>864235</wp:posOffset>
          </wp:positionV>
          <wp:extent cx="14194800" cy="1080000"/>
          <wp:effectExtent l="0" t="0" r="0" b="635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nomAustria_Logo_Ueberlangversion_RGB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15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48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1B6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C7ED055" wp14:editId="680B14BC">
          <wp:simplePos x="0" y="0"/>
          <wp:positionH relativeFrom="page">
            <wp:posOffset>972185</wp:posOffset>
          </wp:positionH>
          <wp:positionV relativeFrom="page">
            <wp:posOffset>431800</wp:posOffset>
          </wp:positionV>
          <wp:extent cx="1033200" cy="216000"/>
          <wp:effectExtent l="0" t="0" r="0" b="0"/>
          <wp:wrapNone/>
          <wp:docPr id="15" name="Picture 15" descr="W:\projects\GenomAustria\Templates\Logos\Logozusatz_groß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rojects\GenomAustria\Templates\Logos\Logozusatz_groß.gif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200" cy="2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806D9" w:rsidRDefault="00B806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56D" w:rsidRDefault="00E2356D" w:rsidP="00E2356D">
    <w:pPr>
      <w:pStyle w:val="Header"/>
    </w:pPr>
    <w:r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7CC89A27" wp14:editId="36CED0E4">
          <wp:simplePos x="0" y="0"/>
          <wp:positionH relativeFrom="rightMargin">
            <wp:posOffset>-14149705</wp:posOffset>
          </wp:positionH>
          <wp:positionV relativeFrom="page">
            <wp:posOffset>864235</wp:posOffset>
          </wp:positionV>
          <wp:extent cx="14194800" cy="108000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nomAustria_Logo_Ueberlangversion_RGB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15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48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4056389B" wp14:editId="46C67A16">
          <wp:simplePos x="0" y="0"/>
          <wp:positionH relativeFrom="page">
            <wp:posOffset>972185</wp:posOffset>
          </wp:positionH>
          <wp:positionV relativeFrom="page">
            <wp:posOffset>431800</wp:posOffset>
          </wp:positionV>
          <wp:extent cx="1033200" cy="216000"/>
          <wp:effectExtent l="0" t="0" r="0" b="0"/>
          <wp:wrapNone/>
          <wp:docPr id="2" name="Picture 2" descr="W:\projects\GenomAustria\Templates\Logos\Logozusatz_groß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rojects\GenomAustria\Templates\Logos\Logozusatz_groß.gif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200" cy="2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B09BA" w:rsidRDefault="001B09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CB"/>
    <w:rsid w:val="00013E48"/>
    <w:rsid w:val="00041190"/>
    <w:rsid w:val="000414C1"/>
    <w:rsid w:val="00070CE6"/>
    <w:rsid w:val="000A2811"/>
    <w:rsid w:val="00100A59"/>
    <w:rsid w:val="001629A8"/>
    <w:rsid w:val="001A6D0C"/>
    <w:rsid w:val="001B09BA"/>
    <w:rsid w:val="00210B13"/>
    <w:rsid w:val="00297F61"/>
    <w:rsid w:val="002B56C9"/>
    <w:rsid w:val="00394B1B"/>
    <w:rsid w:val="00397D83"/>
    <w:rsid w:val="003A4B86"/>
    <w:rsid w:val="003D34B2"/>
    <w:rsid w:val="003E3051"/>
    <w:rsid w:val="0040078C"/>
    <w:rsid w:val="004061B6"/>
    <w:rsid w:val="00416832"/>
    <w:rsid w:val="0041790E"/>
    <w:rsid w:val="00463CF5"/>
    <w:rsid w:val="00472DC9"/>
    <w:rsid w:val="00481E9E"/>
    <w:rsid w:val="00483D65"/>
    <w:rsid w:val="004A32E2"/>
    <w:rsid w:val="004A3B4F"/>
    <w:rsid w:val="004C1495"/>
    <w:rsid w:val="005714B2"/>
    <w:rsid w:val="005E2155"/>
    <w:rsid w:val="0060044D"/>
    <w:rsid w:val="00601F58"/>
    <w:rsid w:val="006035AD"/>
    <w:rsid w:val="006768E2"/>
    <w:rsid w:val="00680A47"/>
    <w:rsid w:val="006B4F23"/>
    <w:rsid w:val="006B5B5E"/>
    <w:rsid w:val="00727BD6"/>
    <w:rsid w:val="007343E6"/>
    <w:rsid w:val="0077340D"/>
    <w:rsid w:val="0077341E"/>
    <w:rsid w:val="00795713"/>
    <w:rsid w:val="007A2409"/>
    <w:rsid w:val="007D4684"/>
    <w:rsid w:val="00805C94"/>
    <w:rsid w:val="008635B3"/>
    <w:rsid w:val="008841E7"/>
    <w:rsid w:val="008E2D45"/>
    <w:rsid w:val="008F7C30"/>
    <w:rsid w:val="009458F7"/>
    <w:rsid w:val="009553E2"/>
    <w:rsid w:val="00A16209"/>
    <w:rsid w:val="00A42C8F"/>
    <w:rsid w:val="00A660D1"/>
    <w:rsid w:val="00A93FA6"/>
    <w:rsid w:val="00AC327A"/>
    <w:rsid w:val="00AD5336"/>
    <w:rsid w:val="00B70851"/>
    <w:rsid w:val="00B766C6"/>
    <w:rsid w:val="00B806D9"/>
    <w:rsid w:val="00B97DEA"/>
    <w:rsid w:val="00BC28D1"/>
    <w:rsid w:val="00C25CA9"/>
    <w:rsid w:val="00C3333D"/>
    <w:rsid w:val="00C720B5"/>
    <w:rsid w:val="00CC2A23"/>
    <w:rsid w:val="00CE5377"/>
    <w:rsid w:val="00CF3ECB"/>
    <w:rsid w:val="00D26D29"/>
    <w:rsid w:val="00D50542"/>
    <w:rsid w:val="00D51797"/>
    <w:rsid w:val="00E02FD1"/>
    <w:rsid w:val="00E12C5A"/>
    <w:rsid w:val="00E17124"/>
    <w:rsid w:val="00E2356D"/>
    <w:rsid w:val="00E32F04"/>
    <w:rsid w:val="00E8151A"/>
    <w:rsid w:val="00EA40E0"/>
    <w:rsid w:val="00EF0589"/>
    <w:rsid w:val="00F227B5"/>
    <w:rsid w:val="00F441AA"/>
    <w:rsid w:val="00FD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44CF8DA-F38E-4B0F-B2A0-8897955E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6D9"/>
  </w:style>
  <w:style w:type="paragraph" w:styleId="Footer">
    <w:name w:val="footer"/>
    <w:basedOn w:val="Normal"/>
    <w:link w:val="FooterChar"/>
    <w:uiPriority w:val="99"/>
    <w:unhideWhenUsed/>
    <w:rsid w:val="00B80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6D9"/>
  </w:style>
  <w:style w:type="paragraph" w:styleId="BalloonText">
    <w:name w:val="Balloon Text"/>
    <w:basedOn w:val="Normal"/>
    <w:link w:val="BalloonTextChar"/>
    <w:uiPriority w:val="99"/>
    <w:semiHidden/>
    <w:unhideWhenUsed/>
    <w:rsid w:val="00B8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6D9"/>
    <w:rPr>
      <w:rFonts w:ascii="Tahoma" w:hAnsi="Tahoma" w:cs="Tahoma"/>
      <w:sz w:val="16"/>
      <w:szCs w:val="16"/>
    </w:rPr>
  </w:style>
  <w:style w:type="paragraph" w:customStyle="1" w:styleId="TextEmpfnger">
    <w:name w:val="Text/Empfänger"/>
    <w:basedOn w:val="Normal"/>
    <w:uiPriority w:val="99"/>
    <w:rsid w:val="004A32E2"/>
    <w:pPr>
      <w:autoSpaceDE w:val="0"/>
      <w:autoSpaceDN w:val="0"/>
      <w:adjustRightInd w:val="0"/>
      <w:spacing w:after="0" w:line="288" w:lineRule="atLeast"/>
      <w:textAlignment w:val="center"/>
    </w:pPr>
    <w:rPr>
      <w:rFonts w:ascii="Tram Joanneum Light" w:hAnsi="Tram Joanneum Light" w:cs="Tram Joanneum Light"/>
      <w:color w:val="000000"/>
      <w:sz w:val="24"/>
      <w:szCs w:val="24"/>
      <w:lang w:val="de-DE"/>
    </w:rPr>
  </w:style>
  <w:style w:type="table" w:styleId="TableGrid">
    <w:name w:val="Table Grid"/>
    <w:basedOn w:val="TableNormal"/>
    <w:uiPriority w:val="59"/>
    <w:rsid w:val="00041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4F2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7D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7D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97DE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10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B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B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B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9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nomaustria.at/aktuelles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genomaustria.at" TargetMode="External"/><Relationship Id="rId12" Type="http://schemas.openxmlformats.org/officeDocument/2006/relationships/hyperlink" Target="mailto:eschweng@genomaustria.at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www.genomaustria.at" TargetMode="External"/><Relationship Id="rId11" Type="http://schemas.openxmlformats.org/officeDocument/2006/relationships/hyperlink" Target="http://www.langenachtderforschung.at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genomaustria.at/aktuell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genomaustria.at/aktuelles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.cemm.at\files\groupdata\cemm%20general%20info\Templates\Office\Genom%20Austria\GenomAustria_Pres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GenomAustria_Presse.dotx</Template>
  <TotalTime>1</TotalTime>
  <Pages>3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CeMM - GmbH Research Center for Molecular Medicine</Company>
  <LinksUpToDate>false</LinksUpToDate>
  <CharactersWithSpaces>5685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Schweng</dc:creator>
  <cp:lastModifiedBy>Eva Schweng</cp:lastModifiedBy>
  <cp:revision>3</cp:revision>
  <cp:lastPrinted>2014-06-04T10:16:00Z</cp:lastPrinted>
  <dcterms:created xsi:type="dcterms:W3CDTF">2016-04-20T13:46:00Z</dcterms:created>
  <dcterms:modified xsi:type="dcterms:W3CDTF">2016-04-20T13:47:00Z</dcterms:modified>
</cp:coreProperties>
</file>